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B7" w:rsidRPr="00154858" w:rsidRDefault="007B0FB7" w:rsidP="003A2A09">
      <w:pPr>
        <w:tabs>
          <w:tab w:val="left" w:pos="1701"/>
        </w:tabs>
        <w:spacing w:line="360" w:lineRule="auto"/>
        <w:jc w:val="both"/>
        <w:outlineLvl w:val="0"/>
        <w:rPr>
          <w:b/>
          <w:sz w:val="22"/>
          <w:szCs w:val="22"/>
        </w:rPr>
      </w:pPr>
      <w:r w:rsidRPr="00154858">
        <w:rPr>
          <w:sz w:val="22"/>
          <w:szCs w:val="22"/>
        </w:rPr>
        <w:t xml:space="preserve">Naziv županije: </w:t>
      </w:r>
      <w:r w:rsidRPr="00154858">
        <w:rPr>
          <w:sz w:val="22"/>
          <w:szCs w:val="22"/>
        </w:rPr>
        <w:tab/>
      </w:r>
      <w:r w:rsidRPr="00154858">
        <w:rPr>
          <w:sz w:val="22"/>
          <w:szCs w:val="22"/>
        </w:rPr>
        <w:tab/>
      </w:r>
      <w:r w:rsidRPr="00154858">
        <w:rPr>
          <w:b/>
          <w:sz w:val="22"/>
          <w:szCs w:val="22"/>
        </w:rPr>
        <w:t>ISTARSKA</w:t>
      </w:r>
    </w:p>
    <w:p w:rsidR="007B0FB7" w:rsidRPr="00154858" w:rsidRDefault="007B0FB7" w:rsidP="003A2A09">
      <w:pPr>
        <w:tabs>
          <w:tab w:val="left" w:pos="1701"/>
        </w:tabs>
        <w:spacing w:line="360" w:lineRule="auto"/>
        <w:jc w:val="both"/>
        <w:outlineLvl w:val="0"/>
        <w:rPr>
          <w:b/>
          <w:sz w:val="22"/>
          <w:szCs w:val="22"/>
        </w:rPr>
      </w:pPr>
      <w:r w:rsidRPr="00154858">
        <w:rPr>
          <w:sz w:val="22"/>
          <w:szCs w:val="22"/>
        </w:rPr>
        <w:t>Naziv škole:</w:t>
      </w:r>
      <w:r w:rsidRPr="00154858">
        <w:rPr>
          <w:b/>
          <w:sz w:val="22"/>
          <w:szCs w:val="22"/>
        </w:rPr>
        <w:tab/>
      </w:r>
      <w:r w:rsidRPr="00154858">
        <w:rPr>
          <w:b/>
          <w:sz w:val="22"/>
          <w:szCs w:val="22"/>
        </w:rPr>
        <w:tab/>
      </w:r>
      <w:r w:rsidR="00A917F2" w:rsidRPr="00154858">
        <w:rPr>
          <w:b/>
          <w:sz w:val="22"/>
          <w:szCs w:val="22"/>
        </w:rPr>
        <w:t>OSNOVNA ŠKOLA VLADIMIRA NAZORA - KRNIC</w:t>
      </w:r>
      <w:r w:rsidR="0020441A" w:rsidRPr="00154858">
        <w:rPr>
          <w:b/>
          <w:sz w:val="22"/>
          <w:szCs w:val="22"/>
        </w:rPr>
        <w:t>A</w:t>
      </w:r>
    </w:p>
    <w:p w:rsidR="007B0FB7" w:rsidRPr="00154858" w:rsidRDefault="007B0FB7" w:rsidP="003A2A09">
      <w:pPr>
        <w:tabs>
          <w:tab w:val="left" w:pos="1701"/>
        </w:tabs>
        <w:spacing w:line="360" w:lineRule="auto"/>
        <w:jc w:val="both"/>
        <w:outlineLvl w:val="0"/>
        <w:rPr>
          <w:b/>
          <w:sz w:val="22"/>
          <w:szCs w:val="22"/>
        </w:rPr>
      </w:pPr>
      <w:r w:rsidRPr="00154858">
        <w:rPr>
          <w:sz w:val="22"/>
          <w:szCs w:val="22"/>
        </w:rPr>
        <w:t>Sjedište i adresa:</w:t>
      </w:r>
      <w:r w:rsidR="00A917F2" w:rsidRPr="00154858">
        <w:rPr>
          <w:b/>
          <w:sz w:val="22"/>
          <w:szCs w:val="22"/>
        </w:rPr>
        <w:tab/>
        <w:t xml:space="preserve">        Krnica 87, 52208 Krnica</w:t>
      </w:r>
    </w:p>
    <w:p w:rsidR="00A917F2" w:rsidRPr="00154858" w:rsidRDefault="00A917F2" w:rsidP="003A2A09">
      <w:pPr>
        <w:tabs>
          <w:tab w:val="left" w:pos="1701"/>
        </w:tabs>
        <w:spacing w:line="360" w:lineRule="auto"/>
        <w:jc w:val="both"/>
        <w:outlineLvl w:val="0"/>
        <w:rPr>
          <w:b/>
          <w:sz w:val="22"/>
          <w:szCs w:val="22"/>
        </w:rPr>
      </w:pPr>
    </w:p>
    <w:p w:rsidR="007B0FB7" w:rsidRPr="00154858" w:rsidRDefault="007B0FB7" w:rsidP="003A2A09">
      <w:pPr>
        <w:spacing w:line="360" w:lineRule="auto"/>
        <w:jc w:val="both"/>
        <w:rPr>
          <w:sz w:val="22"/>
          <w:szCs w:val="22"/>
        </w:rPr>
      </w:pPr>
      <w:r w:rsidRPr="00154858">
        <w:rPr>
          <w:sz w:val="22"/>
          <w:szCs w:val="22"/>
        </w:rPr>
        <w:t>Matični broj škole:</w:t>
      </w:r>
      <w:r w:rsidRPr="00154858">
        <w:rPr>
          <w:sz w:val="22"/>
          <w:szCs w:val="22"/>
        </w:rPr>
        <w:tab/>
      </w:r>
      <w:r w:rsidR="00A917F2" w:rsidRPr="00154858">
        <w:rPr>
          <w:b/>
          <w:sz w:val="22"/>
          <w:szCs w:val="22"/>
        </w:rPr>
        <w:t>03208303</w:t>
      </w:r>
    </w:p>
    <w:p w:rsidR="007B0FB7" w:rsidRPr="00154858" w:rsidRDefault="007B0FB7" w:rsidP="003A2A09">
      <w:pPr>
        <w:spacing w:line="360" w:lineRule="auto"/>
        <w:jc w:val="both"/>
        <w:rPr>
          <w:b/>
          <w:sz w:val="22"/>
          <w:szCs w:val="22"/>
        </w:rPr>
      </w:pPr>
      <w:r w:rsidRPr="00154858">
        <w:rPr>
          <w:sz w:val="22"/>
          <w:szCs w:val="22"/>
        </w:rPr>
        <w:t xml:space="preserve">OIB škole: </w:t>
      </w:r>
      <w:r w:rsidRPr="00154858">
        <w:rPr>
          <w:sz w:val="22"/>
          <w:szCs w:val="22"/>
        </w:rPr>
        <w:tab/>
      </w:r>
      <w:r w:rsidR="0067176D" w:rsidRPr="00154858">
        <w:rPr>
          <w:sz w:val="22"/>
          <w:szCs w:val="22"/>
        </w:rPr>
        <w:t xml:space="preserve">            </w:t>
      </w:r>
      <w:r w:rsidR="00A917F2" w:rsidRPr="00154858">
        <w:rPr>
          <w:b/>
          <w:sz w:val="22"/>
          <w:szCs w:val="22"/>
        </w:rPr>
        <w:t>68924138485</w:t>
      </w:r>
    </w:p>
    <w:p w:rsidR="007B0FB7" w:rsidRPr="00154858" w:rsidRDefault="007B0FB7" w:rsidP="003A2A09">
      <w:pPr>
        <w:spacing w:line="360" w:lineRule="auto"/>
        <w:jc w:val="both"/>
        <w:rPr>
          <w:sz w:val="22"/>
          <w:szCs w:val="22"/>
        </w:rPr>
      </w:pPr>
    </w:p>
    <w:p w:rsidR="007B0FB7" w:rsidRPr="00154858" w:rsidRDefault="007B0FB7" w:rsidP="003A2A09">
      <w:pPr>
        <w:spacing w:line="360" w:lineRule="auto"/>
        <w:jc w:val="both"/>
        <w:rPr>
          <w:sz w:val="22"/>
          <w:szCs w:val="22"/>
        </w:rPr>
      </w:pPr>
      <w:r w:rsidRPr="00154858">
        <w:rPr>
          <w:sz w:val="22"/>
          <w:szCs w:val="22"/>
        </w:rPr>
        <w:t xml:space="preserve">KLASA: </w:t>
      </w:r>
      <w:r w:rsidR="0067176D" w:rsidRPr="00154858">
        <w:rPr>
          <w:sz w:val="22"/>
          <w:szCs w:val="22"/>
        </w:rPr>
        <w:t xml:space="preserve"> </w:t>
      </w:r>
      <w:r w:rsidR="00570285" w:rsidRPr="00154858">
        <w:rPr>
          <w:sz w:val="22"/>
          <w:szCs w:val="22"/>
        </w:rPr>
        <w:t>400-01/</w:t>
      </w:r>
      <w:r w:rsidR="00C4785E" w:rsidRPr="00154858">
        <w:rPr>
          <w:sz w:val="22"/>
          <w:szCs w:val="22"/>
        </w:rPr>
        <w:t>20</w:t>
      </w:r>
      <w:r w:rsidR="00570285" w:rsidRPr="00154858">
        <w:rPr>
          <w:sz w:val="22"/>
          <w:szCs w:val="22"/>
        </w:rPr>
        <w:t>-01/0</w:t>
      </w:r>
      <w:r w:rsidR="00154858">
        <w:rPr>
          <w:sz w:val="22"/>
          <w:szCs w:val="22"/>
        </w:rPr>
        <w:t>1</w:t>
      </w:r>
      <w:r w:rsidR="0067176D" w:rsidRPr="00154858">
        <w:rPr>
          <w:sz w:val="22"/>
          <w:szCs w:val="22"/>
        </w:rPr>
        <w:t xml:space="preserve">                     </w:t>
      </w:r>
    </w:p>
    <w:p w:rsidR="007B0FB7" w:rsidRPr="00154858" w:rsidRDefault="007B0FB7" w:rsidP="003A2A09">
      <w:pPr>
        <w:spacing w:line="360" w:lineRule="auto"/>
        <w:jc w:val="both"/>
        <w:rPr>
          <w:sz w:val="22"/>
          <w:szCs w:val="22"/>
        </w:rPr>
      </w:pPr>
      <w:r w:rsidRPr="00154858">
        <w:rPr>
          <w:sz w:val="22"/>
          <w:szCs w:val="22"/>
        </w:rPr>
        <w:t>UR.BROJ:</w:t>
      </w:r>
      <w:r w:rsidR="00570285" w:rsidRPr="00154858">
        <w:rPr>
          <w:sz w:val="22"/>
          <w:szCs w:val="22"/>
        </w:rPr>
        <w:t>2168/05-55-63</w:t>
      </w:r>
      <w:r w:rsidR="00801233" w:rsidRPr="00154858">
        <w:rPr>
          <w:sz w:val="22"/>
          <w:szCs w:val="22"/>
        </w:rPr>
        <w:t>-0</w:t>
      </w:r>
      <w:r w:rsidR="00154858">
        <w:rPr>
          <w:sz w:val="22"/>
          <w:szCs w:val="22"/>
        </w:rPr>
        <w:t>3</w:t>
      </w:r>
      <w:r w:rsidR="00570285" w:rsidRPr="00154858">
        <w:rPr>
          <w:sz w:val="22"/>
          <w:szCs w:val="22"/>
        </w:rPr>
        <w:t>-</w:t>
      </w:r>
      <w:r w:rsidR="00801233" w:rsidRPr="00154858">
        <w:rPr>
          <w:sz w:val="22"/>
          <w:szCs w:val="22"/>
        </w:rPr>
        <w:t>20</w:t>
      </w:r>
      <w:r w:rsidR="00570285" w:rsidRPr="00154858">
        <w:rPr>
          <w:sz w:val="22"/>
          <w:szCs w:val="22"/>
        </w:rPr>
        <w:t>-0</w:t>
      </w:r>
      <w:r w:rsidR="00154858">
        <w:rPr>
          <w:sz w:val="22"/>
          <w:szCs w:val="22"/>
        </w:rPr>
        <w:t>1</w:t>
      </w:r>
      <w:r w:rsidRPr="00154858">
        <w:rPr>
          <w:sz w:val="22"/>
          <w:szCs w:val="22"/>
        </w:rPr>
        <w:tab/>
      </w:r>
      <w:r w:rsidRPr="00154858">
        <w:rPr>
          <w:sz w:val="22"/>
          <w:szCs w:val="22"/>
        </w:rPr>
        <w:tab/>
      </w:r>
      <w:r w:rsidRPr="00154858">
        <w:rPr>
          <w:sz w:val="22"/>
          <w:szCs w:val="22"/>
        </w:rPr>
        <w:tab/>
      </w:r>
      <w:r w:rsidRPr="00154858">
        <w:rPr>
          <w:sz w:val="22"/>
          <w:szCs w:val="22"/>
        </w:rPr>
        <w:tab/>
      </w:r>
      <w:r w:rsidRPr="00154858">
        <w:rPr>
          <w:sz w:val="22"/>
          <w:szCs w:val="22"/>
        </w:rPr>
        <w:tab/>
      </w:r>
      <w:r w:rsidRPr="00154858">
        <w:rPr>
          <w:sz w:val="22"/>
          <w:szCs w:val="22"/>
        </w:rPr>
        <w:tab/>
      </w:r>
    </w:p>
    <w:p w:rsidR="007B0FB7" w:rsidRPr="00154858" w:rsidRDefault="007B0FB7" w:rsidP="003A2A09">
      <w:pPr>
        <w:spacing w:line="360" w:lineRule="auto"/>
        <w:jc w:val="center"/>
        <w:rPr>
          <w:sz w:val="22"/>
          <w:szCs w:val="22"/>
        </w:rPr>
      </w:pPr>
    </w:p>
    <w:p w:rsidR="009A5871" w:rsidRPr="00154858" w:rsidRDefault="009A5871" w:rsidP="003A2A0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A5871" w:rsidRPr="00154858" w:rsidRDefault="009A5871" w:rsidP="009A5871">
      <w:pPr>
        <w:jc w:val="center"/>
        <w:rPr>
          <w:rFonts w:ascii="Arial" w:hAnsi="Arial" w:cs="Arial"/>
          <w:b/>
          <w:sz w:val="22"/>
          <w:szCs w:val="22"/>
        </w:rPr>
      </w:pPr>
    </w:p>
    <w:p w:rsidR="003A2A09" w:rsidRDefault="003A2A09" w:rsidP="009A5871">
      <w:pPr>
        <w:jc w:val="center"/>
        <w:rPr>
          <w:b/>
        </w:rPr>
      </w:pPr>
    </w:p>
    <w:p w:rsidR="003A2A09" w:rsidRDefault="003A2A09" w:rsidP="009A5871">
      <w:pPr>
        <w:jc w:val="center"/>
        <w:rPr>
          <w:b/>
        </w:rPr>
      </w:pPr>
    </w:p>
    <w:p w:rsidR="003A2A09" w:rsidRDefault="003A2A09" w:rsidP="009A5871">
      <w:pPr>
        <w:jc w:val="center"/>
        <w:rPr>
          <w:b/>
        </w:rPr>
      </w:pPr>
    </w:p>
    <w:p w:rsidR="003A2A09" w:rsidRDefault="003A2A09" w:rsidP="009A5871">
      <w:pPr>
        <w:jc w:val="center"/>
        <w:rPr>
          <w:b/>
        </w:rPr>
      </w:pPr>
    </w:p>
    <w:p w:rsidR="003A2A09" w:rsidRDefault="003A2A09" w:rsidP="009A5871">
      <w:pPr>
        <w:jc w:val="center"/>
        <w:rPr>
          <w:b/>
        </w:rPr>
      </w:pPr>
    </w:p>
    <w:p w:rsidR="003A2A09" w:rsidRDefault="003A2A09" w:rsidP="009A5871">
      <w:pPr>
        <w:jc w:val="center"/>
        <w:rPr>
          <w:b/>
        </w:rPr>
      </w:pPr>
    </w:p>
    <w:p w:rsidR="003A2A09" w:rsidRDefault="003A2A09" w:rsidP="009A5871">
      <w:pPr>
        <w:jc w:val="center"/>
        <w:rPr>
          <w:b/>
        </w:rPr>
      </w:pPr>
    </w:p>
    <w:p w:rsidR="003A2A09" w:rsidRDefault="003A2A09" w:rsidP="009A5871">
      <w:pPr>
        <w:jc w:val="center"/>
        <w:rPr>
          <w:b/>
        </w:rPr>
      </w:pPr>
    </w:p>
    <w:p w:rsidR="009A5871" w:rsidRPr="003A2A09" w:rsidRDefault="009A5871" w:rsidP="003A2A09">
      <w:pPr>
        <w:spacing w:line="360" w:lineRule="auto"/>
        <w:jc w:val="center"/>
        <w:rPr>
          <w:b/>
          <w:sz w:val="28"/>
          <w:szCs w:val="28"/>
        </w:rPr>
      </w:pPr>
      <w:r w:rsidRPr="003A2A09">
        <w:rPr>
          <w:b/>
          <w:sz w:val="28"/>
          <w:szCs w:val="28"/>
        </w:rPr>
        <w:t>OBRAZLOŽENJE FINANCIJSKOG PLANA ZA 2021. GODINU</w:t>
      </w:r>
    </w:p>
    <w:p w:rsidR="009A5871" w:rsidRPr="003A2A09" w:rsidRDefault="009A5871" w:rsidP="003A2A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A2A09">
        <w:rPr>
          <w:b/>
          <w:sz w:val="28"/>
          <w:szCs w:val="28"/>
        </w:rPr>
        <w:t>TE  PROJEKCIJA ZA 2022. I 2023. GODINU</w:t>
      </w:r>
    </w:p>
    <w:p w:rsidR="009A5871" w:rsidRPr="00154858" w:rsidRDefault="009A5871" w:rsidP="003A2A09">
      <w:pPr>
        <w:spacing w:line="360" w:lineRule="auto"/>
        <w:jc w:val="center"/>
        <w:rPr>
          <w:b/>
          <w:sz w:val="22"/>
          <w:szCs w:val="22"/>
        </w:rPr>
      </w:pPr>
    </w:p>
    <w:p w:rsidR="009A5871" w:rsidRDefault="009A5871" w:rsidP="003A2A09">
      <w:pPr>
        <w:spacing w:line="360" w:lineRule="auto"/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Default="003A2A09" w:rsidP="005F1E09">
      <w:pPr>
        <w:jc w:val="center"/>
        <w:rPr>
          <w:b/>
          <w:sz w:val="22"/>
          <w:szCs w:val="22"/>
        </w:rPr>
      </w:pPr>
    </w:p>
    <w:p w:rsidR="003A2A09" w:rsidRPr="003A2A09" w:rsidRDefault="003A2A09" w:rsidP="003A2A09">
      <w:pPr>
        <w:rPr>
          <w:sz w:val="22"/>
          <w:szCs w:val="22"/>
        </w:rPr>
      </w:pPr>
      <w:r w:rsidRPr="003A2A09">
        <w:rPr>
          <w:sz w:val="22"/>
          <w:szCs w:val="22"/>
        </w:rPr>
        <w:t xml:space="preserve">Krnica, 01. prosinca 2020. </w:t>
      </w:r>
    </w:p>
    <w:p w:rsidR="00A917F2" w:rsidRPr="00154858" w:rsidRDefault="00A917F2" w:rsidP="005F1E09">
      <w:pPr>
        <w:jc w:val="center"/>
        <w:rPr>
          <w:b/>
          <w:sz w:val="22"/>
          <w:szCs w:val="22"/>
        </w:rPr>
      </w:pPr>
    </w:p>
    <w:p w:rsidR="00A917F2" w:rsidRPr="00154858" w:rsidRDefault="004226AE" w:rsidP="0067176D">
      <w:pPr>
        <w:spacing w:line="360" w:lineRule="auto"/>
        <w:jc w:val="both"/>
        <w:rPr>
          <w:rFonts w:eastAsia="Calibri"/>
          <w:b/>
        </w:rPr>
      </w:pPr>
      <w:r w:rsidRPr="00154858">
        <w:rPr>
          <w:rStyle w:val="ng-binding"/>
          <w:b/>
        </w:rPr>
        <w:t xml:space="preserve">Naziv programa – 2101 </w:t>
      </w:r>
      <w:r w:rsidR="00BE0737" w:rsidRPr="00154858">
        <w:rPr>
          <w:rStyle w:val="ng-binding"/>
          <w:b/>
        </w:rPr>
        <w:t>Redovna djelatnost osnovnih škola - minimalni standard</w:t>
      </w:r>
    </w:p>
    <w:p w:rsidR="006D4797" w:rsidRPr="007A67BD" w:rsidRDefault="004226AE" w:rsidP="0067176D">
      <w:pPr>
        <w:spacing w:line="360" w:lineRule="auto"/>
        <w:jc w:val="both"/>
        <w:rPr>
          <w:rStyle w:val="ng-binding"/>
          <w:i/>
        </w:rPr>
      </w:pPr>
      <w:r w:rsidRPr="007A67BD">
        <w:rPr>
          <w:rStyle w:val="ng-binding"/>
          <w:i/>
        </w:rPr>
        <w:t xml:space="preserve">AKTIVNOST A210101 - </w:t>
      </w:r>
      <w:r w:rsidR="00BE0737" w:rsidRPr="007A67BD">
        <w:rPr>
          <w:rStyle w:val="ng-binding"/>
          <w:i/>
        </w:rPr>
        <w:t>Materijalni rashodi  po kriterijima</w:t>
      </w:r>
    </w:p>
    <w:p w:rsidR="003734BE" w:rsidRPr="00154858" w:rsidRDefault="003734BE" w:rsidP="0013706D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6D4797" w:rsidRPr="00154858" w:rsidRDefault="0013706D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Opis aktivnosti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="006D4797" w:rsidRPr="00154858">
        <w:rPr>
          <w:rFonts w:eastAsia="Calibri"/>
          <w:sz w:val="22"/>
          <w:szCs w:val="22"/>
        </w:rPr>
        <w:t>Redovna djelatnost škola financirana je iz decentralizacije iz koje se financiraju materijalni i financijski rashodi,</w:t>
      </w:r>
      <w:r w:rsidR="00CC48B5" w:rsidRPr="00154858">
        <w:rPr>
          <w:rFonts w:eastAsia="Calibri"/>
          <w:sz w:val="22"/>
          <w:szCs w:val="22"/>
        </w:rPr>
        <w:t xml:space="preserve"> rashodi</w:t>
      </w:r>
      <w:r w:rsidR="006D4797" w:rsidRPr="00154858">
        <w:rPr>
          <w:rFonts w:eastAsia="Calibri"/>
          <w:sz w:val="22"/>
          <w:szCs w:val="22"/>
        </w:rPr>
        <w:t xml:space="preserve"> za materijal i dijelove za tekuće i investicijsko održavanje, usluge tekućeg i investicijskog održavanja. </w:t>
      </w:r>
      <w:r w:rsidR="00CC48B5" w:rsidRPr="00154858">
        <w:rPr>
          <w:rFonts w:eastAsia="Calibri"/>
          <w:sz w:val="22"/>
          <w:szCs w:val="22"/>
        </w:rPr>
        <w:t xml:space="preserve"> </w:t>
      </w:r>
      <w:r w:rsidR="006D4797" w:rsidRPr="00154858">
        <w:rPr>
          <w:rFonts w:eastAsia="Calibri"/>
          <w:sz w:val="22"/>
          <w:szCs w:val="22"/>
        </w:rPr>
        <w:t>Izračun mjesečne dotacije provodi se na te</w:t>
      </w:r>
      <w:r w:rsidR="00CC48B5" w:rsidRPr="00154858">
        <w:rPr>
          <w:rFonts w:eastAsia="Calibri"/>
          <w:sz w:val="22"/>
          <w:szCs w:val="22"/>
        </w:rPr>
        <w:t xml:space="preserve">melju izračuna prema broju učenika </w:t>
      </w:r>
      <w:r w:rsidR="006D4797" w:rsidRPr="00154858">
        <w:rPr>
          <w:rFonts w:eastAsia="Calibri"/>
          <w:sz w:val="22"/>
          <w:szCs w:val="22"/>
        </w:rPr>
        <w:t>(</w:t>
      </w:r>
      <w:r w:rsidR="00CC48B5" w:rsidRPr="00154858">
        <w:rPr>
          <w:rFonts w:eastAsia="Calibri"/>
          <w:sz w:val="22"/>
          <w:szCs w:val="22"/>
        </w:rPr>
        <w:t>38,00 kn), prema</w:t>
      </w:r>
      <w:r w:rsidR="006D4797" w:rsidRPr="00154858">
        <w:rPr>
          <w:rFonts w:eastAsia="Calibri"/>
          <w:sz w:val="22"/>
          <w:szCs w:val="22"/>
        </w:rPr>
        <w:t xml:space="preserve"> broju r</w:t>
      </w:r>
      <w:r w:rsidR="00CC48B5" w:rsidRPr="00154858">
        <w:rPr>
          <w:rFonts w:eastAsia="Calibri"/>
          <w:sz w:val="22"/>
          <w:szCs w:val="22"/>
        </w:rPr>
        <w:t>azrednih odjela (300,00 kn);  prema</w:t>
      </w:r>
      <w:r w:rsidR="006D4797" w:rsidRPr="00154858">
        <w:rPr>
          <w:rFonts w:eastAsia="Calibri"/>
          <w:sz w:val="22"/>
          <w:szCs w:val="22"/>
        </w:rPr>
        <w:t xml:space="preserve"> broju zgra</w:t>
      </w:r>
      <w:r w:rsidR="00CC48B5" w:rsidRPr="00154858">
        <w:rPr>
          <w:rFonts w:eastAsia="Calibri"/>
          <w:sz w:val="22"/>
          <w:szCs w:val="22"/>
        </w:rPr>
        <w:t xml:space="preserve">da škole (2.000,00 kn) za </w:t>
      </w:r>
      <w:r w:rsidR="006D4797" w:rsidRPr="00154858">
        <w:rPr>
          <w:rFonts w:eastAsia="Calibri"/>
          <w:sz w:val="22"/>
          <w:szCs w:val="22"/>
        </w:rPr>
        <w:t>godinu. Sredstva se troše namjenski i to</w:t>
      </w:r>
      <w:r w:rsidR="009A5871" w:rsidRPr="00154858">
        <w:rPr>
          <w:rFonts w:eastAsia="Calibri"/>
          <w:sz w:val="22"/>
          <w:szCs w:val="22"/>
        </w:rPr>
        <w:t xml:space="preserve"> </w:t>
      </w:r>
      <w:r w:rsidR="006D4797" w:rsidRPr="00154858">
        <w:rPr>
          <w:rFonts w:eastAsia="Calibri"/>
          <w:sz w:val="22"/>
          <w:szCs w:val="22"/>
        </w:rPr>
        <w:t>samo za financiranje materijalnih i financijskih rashoda (prema ekonomskoj klasifikaciji) nužnih za realizaciju nastavnog</w:t>
      </w:r>
      <w:r w:rsidR="00CC48B5" w:rsidRPr="00154858">
        <w:rPr>
          <w:rFonts w:eastAsia="Calibri"/>
          <w:sz w:val="22"/>
          <w:szCs w:val="22"/>
        </w:rPr>
        <w:t>a</w:t>
      </w:r>
      <w:r w:rsidR="006D4797" w:rsidRPr="00154858">
        <w:rPr>
          <w:rFonts w:eastAsia="Calibri"/>
          <w:sz w:val="22"/>
          <w:szCs w:val="22"/>
        </w:rPr>
        <w:t xml:space="preserve"> plana i programa.</w:t>
      </w:r>
    </w:p>
    <w:p w:rsidR="004226AE" w:rsidRPr="00154858" w:rsidRDefault="004226AE" w:rsidP="0067176D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3734BE" w:rsidRDefault="00523599" w:rsidP="0067176D">
      <w:pPr>
        <w:spacing w:line="360" w:lineRule="auto"/>
        <w:jc w:val="both"/>
        <w:rPr>
          <w:rFonts w:eastAsia="Calibri"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Opći ciljevi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="00801233" w:rsidRPr="00154858">
        <w:rPr>
          <w:rFonts w:eastAsia="Calibri"/>
          <w:sz w:val="22"/>
          <w:szCs w:val="22"/>
        </w:rPr>
        <w:t xml:space="preserve">Stjecanje trajnog primjenjivog znanja koje će učenik koristiti u životu te osigurati odgojno-obrazovni proces i sredstva za siguran rad radnika i učenika. </w:t>
      </w:r>
      <w:r w:rsidR="006D4797" w:rsidRPr="00154858">
        <w:rPr>
          <w:rFonts w:eastAsia="Calibri"/>
          <w:sz w:val="22"/>
          <w:szCs w:val="22"/>
        </w:rPr>
        <w:t>Podmirivanje materijalnih rashoda i</w:t>
      </w:r>
      <w:r w:rsidR="00E30FEB" w:rsidRPr="00154858">
        <w:rPr>
          <w:rFonts w:eastAsia="Calibri"/>
          <w:sz w:val="22"/>
          <w:szCs w:val="22"/>
        </w:rPr>
        <w:t xml:space="preserve"> tekućih izdataka.</w:t>
      </w:r>
      <w:r w:rsidR="006D4797" w:rsidRPr="00154858">
        <w:rPr>
          <w:rFonts w:eastAsia="Calibri"/>
          <w:sz w:val="22"/>
          <w:szCs w:val="22"/>
        </w:rPr>
        <w:t xml:space="preserve"> </w:t>
      </w:r>
    </w:p>
    <w:p w:rsidR="00154858" w:rsidRPr="00154858" w:rsidRDefault="00154858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3734BE" w:rsidRDefault="00523599" w:rsidP="0067176D">
      <w:pPr>
        <w:spacing w:line="360" w:lineRule="auto"/>
        <w:jc w:val="both"/>
        <w:rPr>
          <w:rFonts w:eastAsia="Calibri"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Posebni ciljevi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="00E30FEB" w:rsidRPr="00154858">
        <w:rPr>
          <w:rFonts w:eastAsia="Calibri"/>
          <w:sz w:val="22"/>
          <w:szCs w:val="22"/>
        </w:rPr>
        <w:t>Kvalitetna organizacija</w:t>
      </w:r>
      <w:r w:rsidR="006D4797" w:rsidRPr="00154858">
        <w:rPr>
          <w:rFonts w:eastAsia="Calibri"/>
          <w:sz w:val="22"/>
          <w:szCs w:val="22"/>
        </w:rPr>
        <w:t xml:space="preserve"> nastave i sigurnost učenika i djelatnika škole</w:t>
      </w:r>
      <w:r w:rsidR="00E30FEB" w:rsidRPr="00154858">
        <w:rPr>
          <w:rFonts w:eastAsia="Calibri"/>
          <w:sz w:val="22"/>
          <w:szCs w:val="22"/>
        </w:rPr>
        <w:t>.</w:t>
      </w:r>
      <w:r w:rsidR="00801233" w:rsidRPr="00154858">
        <w:rPr>
          <w:rFonts w:eastAsia="Calibri"/>
          <w:sz w:val="22"/>
          <w:szCs w:val="22"/>
        </w:rPr>
        <w:t xml:space="preserve"> Visoka razina funkcioniranja škole dobiva se redovitim stručnim i pedagoškim usavršavanjem izvršitelja poslova, a to su učitelji</w:t>
      </w:r>
      <w:r w:rsidR="00804F80" w:rsidRPr="00154858">
        <w:rPr>
          <w:rFonts w:eastAsia="Calibri"/>
          <w:sz w:val="22"/>
          <w:szCs w:val="22"/>
        </w:rPr>
        <w:t>, tehničko i administrativno os</w:t>
      </w:r>
      <w:r w:rsidR="00EB51A4" w:rsidRPr="00154858">
        <w:rPr>
          <w:rFonts w:eastAsia="Calibri"/>
          <w:sz w:val="22"/>
          <w:szCs w:val="22"/>
        </w:rPr>
        <w:t>o</w:t>
      </w:r>
      <w:r w:rsidR="00804F80" w:rsidRPr="00154858">
        <w:rPr>
          <w:rFonts w:eastAsia="Calibri"/>
          <w:sz w:val="22"/>
          <w:szCs w:val="22"/>
        </w:rPr>
        <w:t>blje.</w:t>
      </w:r>
      <w:bookmarkStart w:id="0" w:name="_Hlk52267969"/>
    </w:p>
    <w:p w:rsidR="00154858" w:rsidRPr="00154858" w:rsidRDefault="00154858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13706D" w:rsidRPr="00154858" w:rsidRDefault="006D4797" w:rsidP="0067176D">
      <w:pPr>
        <w:spacing w:line="360" w:lineRule="auto"/>
        <w:jc w:val="both"/>
        <w:rPr>
          <w:rStyle w:val="ng-binding"/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Ostvareni ciljevi aktivnosti i pokazatelji uspj</w:t>
      </w:r>
      <w:r w:rsidR="00523599" w:rsidRPr="00154858">
        <w:rPr>
          <w:rFonts w:eastAsia="Calibri"/>
          <w:b/>
          <w:sz w:val="22"/>
          <w:szCs w:val="22"/>
        </w:rPr>
        <w:t>ešnosti realizacije tih ciljeva</w:t>
      </w:r>
      <w:bookmarkEnd w:id="0"/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Pr="00154858">
        <w:rPr>
          <w:rFonts w:eastAsia="Calibri"/>
          <w:sz w:val="22"/>
          <w:szCs w:val="22"/>
        </w:rPr>
        <w:t xml:space="preserve">Podmiruju se  troškovi za  </w:t>
      </w:r>
      <w:r w:rsidR="00E30FEB" w:rsidRPr="00154858">
        <w:rPr>
          <w:rFonts w:eastAsia="Calibri"/>
          <w:sz w:val="22"/>
          <w:szCs w:val="22"/>
        </w:rPr>
        <w:t xml:space="preserve">stručna usavršavanja učitelja, stručnih suradnika i drugih </w:t>
      </w:r>
      <w:r w:rsidR="009E4D0C" w:rsidRPr="00154858">
        <w:rPr>
          <w:rFonts w:eastAsia="Calibri"/>
          <w:sz w:val="22"/>
          <w:szCs w:val="22"/>
        </w:rPr>
        <w:t>radnika</w:t>
      </w:r>
      <w:r w:rsidR="00E30FEB" w:rsidRPr="00154858">
        <w:rPr>
          <w:rFonts w:eastAsia="Calibri"/>
          <w:sz w:val="22"/>
          <w:szCs w:val="22"/>
        </w:rPr>
        <w:t xml:space="preserve"> škole</w:t>
      </w:r>
      <w:r w:rsidR="00A24D3C" w:rsidRPr="00154858">
        <w:rPr>
          <w:rFonts w:eastAsia="Calibri"/>
          <w:sz w:val="22"/>
          <w:szCs w:val="22"/>
        </w:rPr>
        <w:t xml:space="preserve"> i svi su se djelatnici redovito stručno usavršavali. Nabavljen je potreban materijal za nesmetano odvijanje nastavnog procesa, a na svakodnevnoj razini osigurava se sigurnost zaposlenih i učenika.</w:t>
      </w:r>
    </w:p>
    <w:p w:rsidR="003734BE" w:rsidRPr="00154858" w:rsidRDefault="003734BE" w:rsidP="003941F8">
      <w:pPr>
        <w:spacing w:line="360" w:lineRule="auto"/>
        <w:jc w:val="both"/>
        <w:rPr>
          <w:rStyle w:val="ng-binding"/>
          <w:b/>
          <w:i/>
          <w:u w:val="single"/>
        </w:rPr>
      </w:pPr>
    </w:p>
    <w:p w:rsidR="006D4797" w:rsidRPr="007A67BD" w:rsidRDefault="004226AE" w:rsidP="003941F8">
      <w:pPr>
        <w:spacing w:line="360" w:lineRule="auto"/>
        <w:jc w:val="both"/>
        <w:rPr>
          <w:rStyle w:val="ng-binding"/>
          <w:i/>
        </w:rPr>
      </w:pPr>
      <w:r w:rsidRPr="007A67BD">
        <w:rPr>
          <w:rStyle w:val="ng-binding"/>
          <w:i/>
        </w:rPr>
        <w:t xml:space="preserve">AKTIVNOST A210102 - </w:t>
      </w:r>
      <w:r w:rsidR="00BE0737" w:rsidRPr="007A67BD">
        <w:rPr>
          <w:rStyle w:val="ng-binding"/>
          <w:i/>
        </w:rPr>
        <w:t>Materijalni rashodi OŠ po stvarnom trošku</w:t>
      </w:r>
    </w:p>
    <w:p w:rsidR="003734BE" w:rsidRPr="007A67BD" w:rsidRDefault="003734BE" w:rsidP="003941F8">
      <w:pPr>
        <w:spacing w:line="360" w:lineRule="auto"/>
        <w:rPr>
          <w:bCs/>
          <w:i/>
          <w:sz w:val="22"/>
          <w:szCs w:val="22"/>
        </w:rPr>
      </w:pPr>
    </w:p>
    <w:p w:rsidR="00142B17" w:rsidRDefault="00BE0737" w:rsidP="00154858">
      <w:pPr>
        <w:spacing w:line="360" w:lineRule="auto"/>
        <w:jc w:val="both"/>
        <w:rPr>
          <w:sz w:val="22"/>
          <w:szCs w:val="22"/>
        </w:rPr>
      </w:pPr>
      <w:r w:rsidRPr="00154858">
        <w:rPr>
          <w:b/>
          <w:bCs/>
          <w:sz w:val="22"/>
          <w:szCs w:val="22"/>
        </w:rPr>
        <w:t>Opis aktivnosti</w:t>
      </w:r>
      <w:r w:rsidR="003734BE" w:rsidRPr="00154858">
        <w:rPr>
          <w:b/>
          <w:bCs/>
          <w:sz w:val="22"/>
          <w:szCs w:val="22"/>
        </w:rPr>
        <w:t xml:space="preserve">: </w:t>
      </w:r>
      <w:r w:rsidR="004226AE" w:rsidRPr="00154858">
        <w:rPr>
          <w:bCs/>
          <w:sz w:val="22"/>
          <w:szCs w:val="22"/>
        </w:rPr>
        <w:t>Aktivnost se odnosi na zdravstvene preglede radnika i prijevoz učenika.</w:t>
      </w:r>
      <w:r w:rsidR="009A5871" w:rsidRPr="00154858">
        <w:rPr>
          <w:b/>
          <w:bCs/>
          <w:sz w:val="22"/>
          <w:szCs w:val="22"/>
        </w:rPr>
        <w:t xml:space="preserve"> </w:t>
      </w:r>
      <w:r w:rsidRPr="00154858">
        <w:rPr>
          <w:sz w:val="22"/>
          <w:szCs w:val="22"/>
        </w:rPr>
        <w:t xml:space="preserve">Radnici škole imaju pravo na sistematske preglede koji se ostvaruju temeljem Kolektivnog ugovora i ostalih oblika zdravstvene i sigurnosne zaštite radnika škole, a u suradnji s osnivačem. Učenici </w:t>
      </w:r>
      <w:r w:rsidR="00B60138" w:rsidRPr="00154858">
        <w:rPr>
          <w:sz w:val="22"/>
          <w:szCs w:val="22"/>
        </w:rPr>
        <w:t>koji putuju u školu</w:t>
      </w:r>
      <w:r w:rsidRPr="00154858">
        <w:rPr>
          <w:sz w:val="22"/>
          <w:szCs w:val="22"/>
        </w:rPr>
        <w:t xml:space="preserve"> imaju osiguran prijevoz školskim autobusom koji prometuje na upisnom području škole. </w:t>
      </w:r>
    </w:p>
    <w:p w:rsidR="00154858" w:rsidRPr="00154858" w:rsidRDefault="00154858" w:rsidP="00154858">
      <w:pPr>
        <w:spacing w:line="360" w:lineRule="auto"/>
        <w:jc w:val="both"/>
        <w:rPr>
          <w:b/>
          <w:bCs/>
          <w:sz w:val="22"/>
          <w:szCs w:val="22"/>
        </w:rPr>
      </w:pPr>
    </w:p>
    <w:p w:rsidR="00BE0737" w:rsidRDefault="003941F8" w:rsidP="00154858">
      <w:pPr>
        <w:spacing w:line="360" w:lineRule="auto"/>
        <w:jc w:val="both"/>
        <w:rPr>
          <w:bCs/>
          <w:sz w:val="22"/>
          <w:szCs w:val="22"/>
        </w:rPr>
      </w:pPr>
      <w:r w:rsidRPr="00154858">
        <w:rPr>
          <w:b/>
          <w:bCs/>
          <w:sz w:val="22"/>
          <w:szCs w:val="22"/>
        </w:rPr>
        <w:t>Opći ciljevi</w:t>
      </w:r>
      <w:r w:rsidR="003734BE" w:rsidRPr="00154858">
        <w:rPr>
          <w:b/>
          <w:bCs/>
          <w:sz w:val="22"/>
          <w:szCs w:val="22"/>
        </w:rPr>
        <w:t xml:space="preserve">: </w:t>
      </w:r>
      <w:r w:rsidR="00BE0737" w:rsidRPr="00154858">
        <w:rPr>
          <w:bCs/>
          <w:sz w:val="22"/>
          <w:szCs w:val="22"/>
        </w:rPr>
        <w:t xml:space="preserve">Omogućiti </w:t>
      </w:r>
      <w:r w:rsidR="009E4D0C" w:rsidRPr="00154858">
        <w:rPr>
          <w:bCs/>
          <w:sz w:val="22"/>
          <w:szCs w:val="22"/>
        </w:rPr>
        <w:t>radnicima</w:t>
      </w:r>
      <w:r w:rsidR="00BE0737" w:rsidRPr="00154858">
        <w:rPr>
          <w:bCs/>
          <w:sz w:val="22"/>
          <w:szCs w:val="22"/>
        </w:rPr>
        <w:t xml:space="preserve"> škole zdravstvenu zaštitu. </w:t>
      </w:r>
      <w:r w:rsidR="004226AE" w:rsidRPr="00154858">
        <w:rPr>
          <w:bCs/>
          <w:sz w:val="22"/>
          <w:szCs w:val="22"/>
        </w:rPr>
        <w:t xml:space="preserve">Redovitim zdravstvenim pregledima vodi se briga o zdravlju radnika </w:t>
      </w:r>
      <w:r w:rsidR="00BE0737" w:rsidRPr="00154858">
        <w:rPr>
          <w:bCs/>
          <w:sz w:val="22"/>
          <w:szCs w:val="22"/>
        </w:rPr>
        <w:t xml:space="preserve">Omogućiti učenicima putnicima </w:t>
      </w:r>
      <w:r w:rsidR="00A03B86" w:rsidRPr="00154858">
        <w:rPr>
          <w:bCs/>
          <w:sz w:val="22"/>
          <w:szCs w:val="22"/>
        </w:rPr>
        <w:t xml:space="preserve">siguran </w:t>
      </w:r>
      <w:r w:rsidR="00BE0737" w:rsidRPr="00154858">
        <w:rPr>
          <w:bCs/>
          <w:sz w:val="22"/>
          <w:szCs w:val="22"/>
        </w:rPr>
        <w:t>p</w:t>
      </w:r>
      <w:r w:rsidR="004226AE" w:rsidRPr="00154858">
        <w:rPr>
          <w:bCs/>
          <w:sz w:val="22"/>
          <w:szCs w:val="22"/>
        </w:rPr>
        <w:t xml:space="preserve">ut od kuće do škole. </w:t>
      </w:r>
      <w:r w:rsidR="009E4D0C" w:rsidRPr="00154858">
        <w:rPr>
          <w:bCs/>
          <w:sz w:val="22"/>
          <w:szCs w:val="22"/>
        </w:rPr>
        <w:t xml:space="preserve"> Kontinuirano se  skrbi o učenicima i radnicima škole.</w:t>
      </w:r>
    </w:p>
    <w:p w:rsidR="00154858" w:rsidRPr="00154858" w:rsidRDefault="00154858" w:rsidP="00154858">
      <w:pPr>
        <w:spacing w:line="360" w:lineRule="auto"/>
        <w:jc w:val="both"/>
        <w:rPr>
          <w:b/>
          <w:bCs/>
          <w:sz w:val="22"/>
          <w:szCs w:val="22"/>
        </w:rPr>
      </w:pPr>
    </w:p>
    <w:p w:rsidR="00BE0737" w:rsidRDefault="003941F8" w:rsidP="00154858">
      <w:pPr>
        <w:spacing w:line="360" w:lineRule="auto"/>
        <w:jc w:val="both"/>
        <w:rPr>
          <w:bCs/>
          <w:sz w:val="22"/>
          <w:szCs w:val="22"/>
        </w:rPr>
      </w:pPr>
      <w:r w:rsidRPr="00154858">
        <w:rPr>
          <w:b/>
          <w:bCs/>
          <w:sz w:val="22"/>
          <w:szCs w:val="22"/>
        </w:rPr>
        <w:lastRenderedPageBreak/>
        <w:t>Posebni ciljevi</w:t>
      </w:r>
      <w:r w:rsidR="003734BE" w:rsidRPr="00154858">
        <w:rPr>
          <w:b/>
          <w:bCs/>
          <w:sz w:val="22"/>
          <w:szCs w:val="22"/>
        </w:rPr>
        <w:t xml:space="preserve">: </w:t>
      </w:r>
      <w:r w:rsidR="006B72BC" w:rsidRPr="00154858">
        <w:rPr>
          <w:bCs/>
          <w:sz w:val="22"/>
          <w:szCs w:val="22"/>
        </w:rPr>
        <w:t>Briga za zdravlje</w:t>
      </w:r>
      <w:r w:rsidR="00A24D3C" w:rsidRPr="00154858">
        <w:rPr>
          <w:bCs/>
          <w:sz w:val="22"/>
          <w:szCs w:val="22"/>
        </w:rPr>
        <w:t xml:space="preserve"> i sigurnost učenika i radnika škole. </w:t>
      </w:r>
      <w:r w:rsidR="00BE0737" w:rsidRPr="00154858">
        <w:rPr>
          <w:bCs/>
          <w:sz w:val="22"/>
          <w:szCs w:val="22"/>
        </w:rPr>
        <w:t>Djelatnicima škole organizirati sistemat</w:t>
      </w:r>
      <w:r w:rsidR="000B715B" w:rsidRPr="00154858">
        <w:rPr>
          <w:bCs/>
          <w:sz w:val="22"/>
          <w:szCs w:val="22"/>
        </w:rPr>
        <w:t>ske preglede u zakonskom roku s</w:t>
      </w:r>
      <w:r w:rsidR="00BE0737" w:rsidRPr="00154858">
        <w:rPr>
          <w:bCs/>
          <w:sz w:val="22"/>
          <w:szCs w:val="22"/>
        </w:rPr>
        <w:t xml:space="preserve"> pružateljem zdravstvenih usluga prema sklopljenom Ugovoru. Učenike putnike prevesti/zbrinuti školskim autobusom od mjesta stanovanja do škole i natrag prema točno utvrđenom tenderu vožnje, sukladno Ugovoru/Sporazumu s prijevoznikom. </w:t>
      </w:r>
    </w:p>
    <w:p w:rsidR="00154858" w:rsidRPr="00154858" w:rsidRDefault="00154858" w:rsidP="00154858">
      <w:pPr>
        <w:spacing w:line="360" w:lineRule="auto"/>
        <w:jc w:val="both"/>
        <w:rPr>
          <w:b/>
          <w:bCs/>
          <w:sz w:val="22"/>
          <w:szCs w:val="22"/>
        </w:rPr>
      </w:pPr>
    </w:p>
    <w:p w:rsidR="00BE0737" w:rsidRDefault="00BE0737" w:rsidP="00154858">
      <w:pPr>
        <w:spacing w:line="360" w:lineRule="auto"/>
        <w:jc w:val="both"/>
        <w:rPr>
          <w:sz w:val="22"/>
          <w:szCs w:val="22"/>
        </w:rPr>
      </w:pPr>
      <w:r w:rsidRPr="00154858">
        <w:rPr>
          <w:b/>
          <w:sz w:val="22"/>
          <w:szCs w:val="22"/>
        </w:rPr>
        <w:t>Pokazatelji uspješnosti realizacije ciljeva</w:t>
      </w:r>
      <w:r w:rsidR="003734BE" w:rsidRPr="00154858">
        <w:rPr>
          <w:sz w:val="22"/>
          <w:szCs w:val="22"/>
        </w:rPr>
        <w:t xml:space="preserve">: </w:t>
      </w:r>
      <w:r w:rsidRPr="00154858">
        <w:rPr>
          <w:sz w:val="22"/>
          <w:szCs w:val="22"/>
        </w:rPr>
        <w:t xml:space="preserve">Ovom aktivnošću omogućuje se preventivna zdravstvena zaštita djelatnika  i redoviti dolazak učenika na nastavu. </w:t>
      </w:r>
      <w:r w:rsidR="00A24D3C" w:rsidRPr="00154858">
        <w:rPr>
          <w:sz w:val="22"/>
          <w:szCs w:val="22"/>
        </w:rPr>
        <w:t>Ciljevi su ostvareni</w:t>
      </w:r>
      <w:r w:rsidRPr="00154858">
        <w:rPr>
          <w:sz w:val="22"/>
          <w:szCs w:val="22"/>
        </w:rPr>
        <w:t xml:space="preserve"> u planiranim okvirima i financijska sredstva utrošiti prema financijskom planu.</w:t>
      </w:r>
      <w:r w:rsidR="00A24D3C" w:rsidRPr="00154858">
        <w:rPr>
          <w:sz w:val="22"/>
          <w:szCs w:val="22"/>
        </w:rPr>
        <w:t xml:space="preserve"> Uspješnost </w:t>
      </w:r>
      <w:r w:rsidR="004A076C" w:rsidRPr="00154858">
        <w:rPr>
          <w:sz w:val="22"/>
          <w:szCs w:val="22"/>
        </w:rPr>
        <w:t xml:space="preserve">realizacije ciljeva očituje se u ostvarivanju svih </w:t>
      </w:r>
      <w:r w:rsidR="00B21AEE" w:rsidRPr="00154858">
        <w:rPr>
          <w:sz w:val="22"/>
          <w:szCs w:val="22"/>
        </w:rPr>
        <w:t xml:space="preserve">planiranih </w:t>
      </w:r>
      <w:r w:rsidR="004A076C" w:rsidRPr="00154858">
        <w:rPr>
          <w:sz w:val="22"/>
          <w:szCs w:val="22"/>
        </w:rPr>
        <w:t>aktivnosti, od odgojno-obrazovnih do administrativno-tehničkih</w:t>
      </w:r>
      <w:r w:rsidR="00B21AEE" w:rsidRPr="00154858">
        <w:rPr>
          <w:sz w:val="22"/>
          <w:szCs w:val="22"/>
        </w:rPr>
        <w:t>, od dolaska učenika u školu , manji broj bolovanja, urednost školskih prostora i okoliša škole.</w:t>
      </w:r>
    </w:p>
    <w:p w:rsidR="00BB609A" w:rsidRDefault="00BB609A" w:rsidP="00154858">
      <w:pPr>
        <w:spacing w:line="360" w:lineRule="auto"/>
        <w:jc w:val="both"/>
        <w:rPr>
          <w:sz w:val="22"/>
          <w:szCs w:val="22"/>
        </w:rPr>
      </w:pPr>
    </w:p>
    <w:p w:rsidR="00C24175" w:rsidRPr="007A67BD" w:rsidRDefault="00C24175" w:rsidP="00C24175">
      <w:pPr>
        <w:spacing w:line="360" w:lineRule="auto"/>
        <w:jc w:val="both"/>
        <w:rPr>
          <w:rStyle w:val="ng-binding"/>
          <w:i/>
        </w:rPr>
      </w:pPr>
      <w:r w:rsidRPr="007A67BD">
        <w:rPr>
          <w:rStyle w:val="ng-binding"/>
          <w:i/>
        </w:rPr>
        <w:t>AKTIVNOST A210103 - Materijalni rashodi OŠ po stvarnom trošku – drugi izvor</w:t>
      </w:r>
    </w:p>
    <w:p w:rsidR="00C24175" w:rsidRDefault="00C24175" w:rsidP="00154858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BB609A" w:rsidRDefault="00C24175" w:rsidP="00154858">
      <w:pPr>
        <w:spacing w:line="360" w:lineRule="auto"/>
        <w:jc w:val="both"/>
        <w:rPr>
          <w:rFonts w:eastAsia="Calibri"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 xml:space="preserve">Opis aktivnosti: </w:t>
      </w:r>
      <w:r w:rsidRPr="00154858">
        <w:rPr>
          <w:rFonts w:eastAsia="Calibri"/>
          <w:sz w:val="22"/>
          <w:szCs w:val="22"/>
        </w:rPr>
        <w:t>Redovna djelatnost škola financirana je iz decentralizacije iz koje se financiraju materijalni i financijski rashodi</w:t>
      </w:r>
      <w:r>
        <w:rPr>
          <w:rFonts w:eastAsia="Calibri"/>
          <w:sz w:val="22"/>
          <w:szCs w:val="22"/>
        </w:rPr>
        <w:t xml:space="preserve"> poslovanja te ostali nespomenuti rashodi poslovanja. </w:t>
      </w:r>
    </w:p>
    <w:p w:rsidR="00C24175" w:rsidRDefault="00C24175" w:rsidP="00C24175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C24175" w:rsidRDefault="00C24175" w:rsidP="00C24175">
      <w:pPr>
        <w:spacing w:line="360" w:lineRule="auto"/>
        <w:jc w:val="both"/>
        <w:rPr>
          <w:rFonts w:eastAsia="Calibri"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Opći ciljevi:</w:t>
      </w:r>
      <w:r>
        <w:rPr>
          <w:rFonts w:eastAsia="Calibri"/>
          <w:b/>
          <w:sz w:val="22"/>
          <w:szCs w:val="22"/>
        </w:rPr>
        <w:t xml:space="preserve"> </w:t>
      </w:r>
      <w:r w:rsidRPr="00154858">
        <w:rPr>
          <w:rFonts w:eastAsia="Calibri"/>
          <w:sz w:val="22"/>
          <w:szCs w:val="22"/>
        </w:rPr>
        <w:t xml:space="preserve">Podmirivanje materijalnih rashoda i tekućih izdataka. </w:t>
      </w:r>
    </w:p>
    <w:p w:rsidR="00C24175" w:rsidRDefault="00C24175" w:rsidP="00C24175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C24175" w:rsidRPr="00154858" w:rsidRDefault="00C24175" w:rsidP="00C24175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 xml:space="preserve">Posebni ciljevi: </w:t>
      </w:r>
      <w:r w:rsidRPr="00154858">
        <w:rPr>
          <w:rFonts w:eastAsia="Calibri"/>
          <w:sz w:val="22"/>
          <w:szCs w:val="22"/>
        </w:rPr>
        <w:t>Kvalitetna organizacija nastave i sigurnost učenika i djelatnika škole. Visoka razina funkcioniranja škole</w:t>
      </w:r>
      <w:r>
        <w:rPr>
          <w:rFonts w:eastAsia="Calibri"/>
          <w:sz w:val="22"/>
          <w:szCs w:val="22"/>
        </w:rPr>
        <w:t>.</w:t>
      </w:r>
    </w:p>
    <w:p w:rsidR="00C24175" w:rsidRDefault="00C24175" w:rsidP="00C24175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C24175" w:rsidRPr="00C24175" w:rsidRDefault="00C24175" w:rsidP="00154858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 xml:space="preserve">Ostvareni ciljevi aktivnosti i pokazatelji uspješnosti realizacije tih ciljeva: </w:t>
      </w:r>
      <w:r w:rsidRPr="00154858">
        <w:rPr>
          <w:rFonts w:eastAsia="Calibri"/>
          <w:sz w:val="22"/>
          <w:szCs w:val="22"/>
        </w:rPr>
        <w:t>Nabavljen je potreban materijal za nesmetano odvijanje nastavnog procesa, a na svakodnevnoj razini osigurava se sigurnost zaposlenih i učenika.</w:t>
      </w:r>
    </w:p>
    <w:p w:rsidR="00F13A69" w:rsidRPr="00154858" w:rsidRDefault="00F13A69" w:rsidP="00223792">
      <w:pPr>
        <w:spacing w:line="360" w:lineRule="auto"/>
        <w:ind w:firstLine="708"/>
        <w:jc w:val="both"/>
        <w:rPr>
          <w:sz w:val="22"/>
          <w:szCs w:val="22"/>
        </w:rPr>
      </w:pPr>
    </w:p>
    <w:p w:rsidR="00F13A69" w:rsidRPr="007A67BD" w:rsidRDefault="00F13A69" w:rsidP="00223792">
      <w:pPr>
        <w:spacing w:line="360" w:lineRule="auto"/>
        <w:jc w:val="both"/>
        <w:rPr>
          <w:i/>
        </w:rPr>
      </w:pPr>
      <w:r w:rsidRPr="007A67BD">
        <w:rPr>
          <w:i/>
        </w:rPr>
        <w:t>AKTIVNOST A220104 – Plaće i drugi rashodi za zaposlene - Prihodi iz državnog proračuna</w:t>
      </w:r>
    </w:p>
    <w:p w:rsidR="00F13A69" w:rsidRPr="00154858" w:rsidRDefault="00F13A69" w:rsidP="00223792">
      <w:pPr>
        <w:spacing w:line="360" w:lineRule="auto"/>
        <w:jc w:val="both"/>
        <w:rPr>
          <w:b/>
          <w:u w:val="single"/>
        </w:rPr>
      </w:pPr>
    </w:p>
    <w:p w:rsidR="00F13A69" w:rsidRPr="00154858" w:rsidRDefault="00F13A69" w:rsidP="00223792">
      <w:pPr>
        <w:spacing w:line="360" w:lineRule="auto"/>
        <w:jc w:val="both"/>
        <w:rPr>
          <w:sz w:val="22"/>
          <w:szCs w:val="22"/>
        </w:rPr>
      </w:pPr>
      <w:r w:rsidRPr="00154858">
        <w:rPr>
          <w:b/>
          <w:sz w:val="22"/>
          <w:szCs w:val="22"/>
        </w:rPr>
        <w:t>Opis aktivnosti</w:t>
      </w:r>
      <w:r w:rsidR="003734BE" w:rsidRPr="00154858">
        <w:rPr>
          <w:sz w:val="22"/>
          <w:szCs w:val="22"/>
        </w:rPr>
        <w:t xml:space="preserve">: </w:t>
      </w:r>
      <w:r w:rsidRPr="00154858">
        <w:rPr>
          <w:sz w:val="22"/>
          <w:szCs w:val="22"/>
        </w:rPr>
        <w:t>Izvor financiranja je državni proračun – Ministarstvo znanosti i obrazovanja za proračunske korisnike. Sredstva se troše za plaće radnika, regres za godišnji odmor, božićnice, jubilarne nagrade, otpremnine, pomoći i ostala materijalna prava radnika.</w:t>
      </w:r>
    </w:p>
    <w:p w:rsidR="009A5871" w:rsidRPr="00154858" w:rsidRDefault="009A5871" w:rsidP="00154858">
      <w:pPr>
        <w:spacing w:line="276" w:lineRule="auto"/>
        <w:jc w:val="both"/>
        <w:rPr>
          <w:b/>
          <w:sz w:val="22"/>
          <w:szCs w:val="22"/>
        </w:rPr>
      </w:pPr>
    </w:p>
    <w:p w:rsidR="00F13A69" w:rsidRPr="00154858" w:rsidRDefault="00F13A69" w:rsidP="00154858">
      <w:pPr>
        <w:spacing w:line="276" w:lineRule="auto"/>
        <w:jc w:val="both"/>
        <w:rPr>
          <w:sz w:val="22"/>
          <w:szCs w:val="22"/>
        </w:rPr>
      </w:pPr>
      <w:r w:rsidRPr="00154858">
        <w:rPr>
          <w:b/>
          <w:sz w:val="22"/>
          <w:szCs w:val="22"/>
        </w:rPr>
        <w:t>Opći ciljev</w:t>
      </w:r>
      <w:r w:rsidRPr="00154858">
        <w:rPr>
          <w:sz w:val="22"/>
          <w:szCs w:val="22"/>
        </w:rPr>
        <w:t>i: Ostvarivanje prava radnika prema Zakonu o radu i Kolektivnom ugovoru.</w:t>
      </w:r>
    </w:p>
    <w:p w:rsidR="009A5871" w:rsidRPr="00154858" w:rsidRDefault="009A5871" w:rsidP="00154858">
      <w:pPr>
        <w:spacing w:line="276" w:lineRule="auto"/>
        <w:jc w:val="both"/>
        <w:rPr>
          <w:b/>
          <w:sz w:val="22"/>
          <w:szCs w:val="22"/>
        </w:rPr>
      </w:pPr>
    </w:p>
    <w:p w:rsidR="00F13A69" w:rsidRPr="00154858" w:rsidRDefault="00F13A69" w:rsidP="00154858">
      <w:pPr>
        <w:spacing w:line="276" w:lineRule="auto"/>
        <w:jc w:val="both"/>
        <w:rPr>
          <w:sz w:val="22"/>
          <w:szCs w:val="22"/>
        </w:rPr>
      </w:pPr>
      <w:r w:rsidRPr="00154858">
        <w:rPr>
          <w:b/>
          <w:sz w:val="22"/>
          <w:szCs w:val="22"/>
        </w:rPr>
        <w:t>Posebni ciljevi</w:t>
      </w:r>
      <w:r w:rsidRPr="00154858">
        <w:rPr>
          <w:sz w:val="22"/>
          <w:szCs w:val="22"/>
        </w:rPr>
        <w:t>: Redovito funkcioniranje ustanove.</w:t>
      </w:r>
    </w:p>
    <w:p w:rsidR="009A5871" w:rsidRPr="00154858" w:rsidRDefault="009A5871" w:rsidP="008C2933">
      <w:pPr>
        <w:spacing w:line="360" w:lineRule="auto"/>
        <w:jc w:val="both"/>
        <w:rPr>
          <w:b/>
          <w:sz w:val="22"/>
          <w:szCs w:val="22"/>
        </w:rPr>
      </w:pPr>
    </w:p>
    <w:p w:rsidR="00A103B1" w:rsidRPr="00223792" w:rsidRDefault="00F13A69" w:rsidP="008C2933">
      <w:pPr>
        <w:spacing w:line="360" w:lineRule="auto"/>
        <w:jc w:val="both"/>
        <w:rPr>
          <w:rStyle w:val="ng-binding"/>
          <w:sz w:val="22"/>
          <w:szCs w:val="22"/>
        </w:rPr>
      </w:pPr>
      <w:r w:rsidRPr="00154858">
        <w:rPr>
          <w:b/>
          <w:sz w:val="22"/>
          <w:szCs w:val="22"/>
        </w:rPr>
        <w:t>Ostvareni ciljevi programa i pokazatelji uspješnosti realizacije tih ciljeva:</w:t>
      </w:r>
      <w:r w:rsidRPr="00154858">
        <w:rPr>
          <w:sz w:val="22"/>
          <w:szCs w:val="22"/>
        </w:rPr>
        <w:t xml:space="preserve"> Nesmetano odvijanje odgojno-obrazovnog procesa i funkcioniranje škole kao odgojno-obrazovne ustanove.</w:t>
      </w:r>
    </w:p>
    <w:p w:rsidR="001646B8" w:rsidRDefault="001646B8" w:rsidP="0067176D">
      <w:pPr>
        <w:spacing w:line="360" w:lineRule="auto"/>
        <w:jc w:val="both"/>
        <w:rPr>
          <w:rStyle w:val="ng-binding"/>
          <w:b/>
        </w:rPr>
      </w:pPr>
    </w:p>
    <w:p w:rsidR="001646B8" w:rsidRDefault="001646B8" w:rsidP="0067176D">
      <w:pPr>
        <w:spacing w:line="360" w:lineRule="auto"/>
        <w:jc w:val="both"/>
        <w:rPr>
          <w:rStyle w:val="ng-binding"/>
          <w:b/>
        </w:rPr>
      </w:pPr>
    </w:p>
    <w:p w:rsidR="005F1E09" w:rsidRPr="00154858" w:rsidRDefault="00FE39A5" w:rsidP="0067176D">
      <w:pPr>
        <w:spacing w:line="360" w:lineRule="auto"/>
        <w:jc w:val="both"/>
        <w:rPr>
          <w:rFonts w:eastAsia="Calibri"/>
          <w:b/>
        </w:rPr>
      </w:pPr>
      <w:r w:rsidRPr="00154858">
        <w:rPr>
          <w:rStyle w:val="ng-binding"/>
          <w:b/>
        </w:rPr>
        <w:t xml:space="preserve">Naziv programa – 2102 </w:t>
      </w:r>
      <w:r w:rsidR="00F13A69" w:rsidRPr="00154858">
        <w:rPr>
          <w:rStyle w:val="ng-binding"/>
          <w:b/>
        </w:rPr>
        <w:t xml:space="preserve"> </w:t>
      </w:r>
      <w:r w:rsidR="00BE0737" w:rsidRPr="00154858">
        <w:rPr>
          <w:rStyle w:val="ng-binding"/>
          <w:b/>
        </w:rPr>
        <w:t>Redovna djelatnost osnovnih škola - iznad standarda</w:t>
      </w:r>
    </w:p>
    <w:p w:rsidR="00BE0737" w:rsidRPr="007A67BD" w:rsidRDefault="00FE39A5" w:rsidP="0067176D">
      <w:pPr>
        <w:spacing w:line="360" w:lineRule="auto"/>
        <w:jc w:val="both"/>
        <w:rPr>
          <w:rStyle w:val="ng-binding"/>
          <w:i/>
        </w:rPr>
      </w:pPr>
      <w:r w:rsidRPr="007A67BD">
        <w:rPr>
          <w:rStyle w:val="ng-binding"/>
          <w:i/>
        </w:rPr>
        <w:t>A</w:t>
      </w:r>
      <w:r w:rsidR="00A25C89" w:rsidRPr="007A67BD">
        <w:rPr>
          <w:rStyle w:val="ng-binding"/>
          <w:i/>
        </w:rPr>
        <w:t>KTIVNOST</w:t>
      </w:r>
      <w:r w:rsidRPr="007A67BD">
        <w:rPr>
          <w:rStyle w:val="ng-binding"/>
          <w:i/>
        </w:rPr>
        <w:t xml:space="preserve"> A210201 - </w:t>
      </w:r>
      <w:r w:rsidR="00BE0737" w:rsidRPr="007A67BD">
        <w:rPr>
          <w:rStyle w:val="ng-binding"/>
          <w:i/>
        </w:rPr>
        <w:t>Materijalni rashodi OŠ po stvarnom trošku iznad standarda</w:t>
      </w:r>
    </w:p>
    <w:p w:rsidR="003734BE" w:rsidRPr="00154858" w:rsidRDefault="003734BE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6D4797" w:rsidRPr="00154858" w:rsidRDefault="00523599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Opis aktivnosti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="00FE39A5" w:rsidRPr="00154858">
        <w:rPr>
          <w:rFonts w:eastAsia="Calibri"/>
          <w:sz w:val="22"/>
          <w:szCs w:val="22"/>
        </w:rPr>
        <w:t xml:space="preserve">Izvor financiranja je županijski proračun. </w:t>
      </w:r>
      <w:r w:rsidR="006D4797" w:rsidRPr="00154858">
        <w:rPr>
          <w:rFonts w:eastAsia="Calibri"/>
          <w:sz w:val="22"/>
          <w:szCs w:val="22"/>
        </w:rPr>
        <w:t xml:space="preserve">Troškovi financirani  iz sredstava iznad decentralizacije  su </w:t>
      </w:r>
      <w:r w:rsidR="00FE39A5" w:rsidRPr="00154858">
        <w:rPr>
          <w:rFonts w:eastAsia="Calibri"/>
          <w:sz w:val="22"/>
          <w:szCs w:val="22"/>
        </w:rPr>
        <w:t xml:space="preserve">rashodi </w:t>
      </w:r>
      <w:r w:rsidR="00BE0737" w:rsidRPr="00154858">
        <w:rPr>
          <w:rFonts w:eastAsia="Calibri"/>
          <w:sz w:val="22"/>
          <w:szCs w:val="22"/>
        </w:rPr>
        <w:t xml:space="preserve">energenata i </w:t>
      </w:r>
      <w:r w:rsidR="00FE39A5" w:rsidRPr="00154858">
        <w:rPr>
          <w:rFonts w:eastAsia="Calibri"/>
          <w:sz w:val="22"/>
          <w:szCs w:val="22"/>
        </w:rPr>
        <w:t>rashodi</w:t>
      </w:r>
      <w:r w:rsidR="006D4797" w:rsidRPr="00154858">
        <w:rPr>
          <w:rFonts w:eastAsia="Calibri"/>
          <w:sz w:val="22"/>
          <w:szCs w:val="22"/>
        </w:rPr>
        <w:t xml:space="preserve"> osiguranja.</w:t>
      </w:r>
    </w:p>
    <w:p w:rsidR="003734BE" w:rsidRPr="00154858" w:rsidRDefault="003734BE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FE39A5" w:rsidRPr="00154858" w:rsidRDefault="00523599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Opći ciljevi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="00FE39A5" w:rsidRPr="00154858">
        <w:rPr>
          <w:rFonts w:eastAsia="Calibri"/>
          <w:sz w:val="22"/>
          <w:szCs w:val="22"/>
        </w:rPr>
        <w:t>Održavanje redovnog poslovanja te osiguranje školske imovine.</w:t>
      </w:r>
    </w:p>
    <w:p w:rsidR="003734BE" w:rsidRPr="00154858" w:rsidRDefault="003734BE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6D4797" w:rsidRPr="00154858" w:rsidRDefault="00523599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Posebni ciljevi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="006D4797" w:rsidRPr="00154858">
        <w:rPr>
          <w:rFonts w:eastAsia="Calibri"/>
          <w:sz w:val="22"/>
          <w:szCs w:val="22"/>
        </w:rPr>
        <w:t>Kvalit</w:t>
      </w:r>
      <w:r w:rsidR="005569AF" w:rsidRPr="00154858">
        <w:rPr>
          <w:rFonts w:eastAsia="Calibri"/>
          <w:sz w:val="22"/>
          <w:szCs w:val="22"/>
        </w:rPr>
        <w:t>etno održavanje</w:t>
      </w:r>
      <w:r w:rsidR="006D4797" w:rsidRPr="00154858">
        <w:rPr>
          <w:rFonts w:eastAsia="Calibri"/>
          <w:sz w:val="22"/>
          <w:szCs w:val="22"/>
        </w:rPr>
        <w:t xml:space="preserve"> nastave i sigurnost učenika i </w:t>
      </w:r>
      <w:r w:rsidR="00FE39A5" w:rsidRPr="00154858">
        <w:rPr>
          <w:rFonts w:eastAsia="Calibri"/>
          <w:sz w:val="22"/>
          <w:szCs w:val="22"/>
        </w:rPr>
        <w:t>radnika</w:t>
      </w:r>
      <w:r w:rsidR="006D4797" w:rsidRPr="00154858">
        <w:rPr>
          <w:rFonts w:eastAsia="Calibri"/>
          <w:sz w:val="22"/>
          <w:szCs w:val="22"/>
        </w:rPr>
        <w:t xml:space="preserve"> škole</w:t>
      </w:r>
    </w:p>
    <w:p w:rsidR="003734BE" w:rsidRPr="00154858" w:rsidRDefault="003734BE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A56DE6" w:rsidRDefault="00FE39A5" w:rsidP="0067176D">
      <w:pPr>
        <w:spacing w:line="360" w:lineRule="auto"/>
        <w:jc w:val="both"/>
        <w:rPr>
          <w:rFonts w:eastAsia="Calibri"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Ostvareni ciljevi aktivnosti i pokazatelji uspješnosti realizacije tih ciljeva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="00CF0DF1" w:rsidRPr="00154858">
        <w:rPr>
          <w:rFonts w:eastAsia="Calibri"/>
          <w:sz w:val="22"/>
          <w:szCs w:val="22"/>
        </w:rPr>
        <w:t>Uspješnost ciljeva očituje se u postojanju škole kao interesa svoje lokalne zajednice, u povećanju broja učenika te doseljavanje stanovništva i upis novih učenika u školu.</w:t>
      </w:r>
    </w:p>
    <w:p w:rsidR="00AF6BC4" w:rsidRDefault="00AF6BC4" w:rsidP="006B17DE">
      <w:pPr>
        <w:spacing w:line="360" w:lineRule="auto"/>
        <w:jc w:val="both"/>
        <w:rPr>
          <w:rStyle w:val="ng-binding"/>
          <w:b/>
        </w:rPr>
      </w:pPr>
    </w:p>
    <w:p w:rsidR="00A103B1" w:rsidRDefault="00A103B1" w:rsidP="006B17DE">
      <w:pPr>
        <w:spacing w:line="360" w:lineRule="auto"/>
        <w:jc w:val="both"/>
        <w:rPr>
          <w:rStyle w:val="ng-binding"/>
          <w:b/>
        </w:rPr>
      </w:pPr>
    </w:p>
    <w:p w:rsidR="006B17DE" w:rsidRPr="00154858" w:rsidRDefault="006B17DE" w:rsidP="006B17DE">
      <w:pPr>
        <w:spacing w:line="360" w:lineRule="auto"/>
        <w:jc w:val="both"/>
        <w:rPr>
          <w:rFonts w:eastAsia="Calibri"/>
          <w:b/>
        </w:rPr>
      </w:pPr>
      <w:r w:rsidRPr="00154858">
        <w:rPr>
          <w:rStyle w:val="ng-binding"/>
          <w:b/>
        </w:rPr>
        <w:t xml:space="preserve">Naziv programa – </w:t>
      </w:r>
      <w:r>
        <w:rPr>
          <w:rStyle w:val="ng-binding"/>
          <w:b/>
        </w:rPr>
        <w:t>2301</w:t>
      </w:r>
      <w:r w:rsidRPr="00154858">
        <w:rPr>
          <w:rStyle w:val="ng-binding"/>
          <w:b/>
        </w:rPr>
        <w:t xml:space="preserve">  </w:t>
      </w:r>
      <w:r>
        <w:rPr>
          <w:rStyle w:val="ng-binding"/>
          <w:b/>
        </w:rPr>
        <w:t>Programi obrazovanja iznad standarda</w:t>
      </w:r>
    </w:p>
    <w:p w:rsidR="006B17DE" w:rsidRPr="007A67BD" w:rsidRDefault="006B17DE" w:rsidP="006B17DE">
      <w:pPr>
        <w:spacing w:line="360" w:lineRule="auto"/>
        <w:jc w:val="both"/>
        <w:rPr>
          <w:rStyle w:val="ng-binding"/>
          <w:i/>
        </w:rPr>
      </w:pPr>
      <w:r w:rsidRPr="007A67BD">
        <w:rPr>
          <w:rStyle w:val="ng-binding"/>
          <w:i/>
        </w:rPr>
        <w:t>AKTIVNOST A23104 – Pomoćnici u nastavi</w:t>
      </w:r>
    </w:p>
    <w:p w:rsidR="006B17DE" w:rsidRDefault="006B17DE" w:rsidP="006B17DE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6B17DE" w:rsidRPr="007205FE" w:rsidRDefault="006B17DE" w:rsidP="006B17DE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 xml:space="preserve">Opis aktivnosti: </w:t>
      </w:r>
      <w:r w:rsidR="00AF6BC4" w:rsidRPr="007205FE">
        <w:rPr>
          <w:sz w:val="22"/>
          <w:szCs w:val="22"/>
          <w:shd w:val="clear" w:color="auto" w:fill="FFFFFF"/>
        </w:rPr>
        <w:t>Program edukacije pomoćnika u nastavi za učenike s teškoćama u osnovnim školama Istarske županije u sklopu provedbe programa Europskog socijalnog fonda i Ministarstva znanosti, obrazovanja i sporta.</w:t>
      </w:r>
    </w:p>
    <w:p w:rsidR="00AF6BC4" w:rsidRDefault="00AF6BC4" w:rsidP="006B17DE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AF6BC4" w:rsidRDefault="006B17DE" w:rsidP="006B17DE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 xml:space="preserve">Opći ciljevi: </w:t>
      </w:r>
      <w:r w:rsidR="00AF6BC4" w:rsidRPr="00AF6BC4">
        <w:rPr>
          <w:sz w:val="22"/>
          <w:szCs w:val="22"/>
        </w:rPr>
        <w:t xml:space="preserve">osigurati sustavan način poučavanja učenika, poticati i unapređivati njihov intelektualni, tjelesni, estetski, društveni, moralni i duhovni razvoj u skladu s njihovim sposobnostima i sklonostima. </w:t>
      </w:r>
    </w:p>
    <w:p w:rsidR="00AF6BC4" w:rsidRPr="00AF6BC4" w:rsidRDefault="006B17DE" w:rsidP="00AF6BC4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 xml:space="preserve">Posebni ciljevi: </w:t>
      </w:r>
      <w:r w:rsidR="00AF6BC4" w:rsidRPr="00AF6BC4">
        <w:rPr>
          <w:sz w:val="22"/>
          <w:szCs w:val="22"/>
        </w:rPr>
        <w:t>Načela obrazovanja na razini osnovnog i srednjeg obrazovanja: odgoj i obrazovanje u osnovnoj školi temelji se na jednakosti obrazovnih šansi za sve učenike prema njihovim sposobnostima.</w:t>
      </w:r>
    </w:p>
    <w:p w:rsidR="00AF6BC4" w:rsidRDefault="00AF6BC4" w:rsidP="006B17DE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6B17DE" w:rsidRPr="00154858" w:rsidRDefault="006B17DE" w:rsidP="006B17DE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 xml:space="preserve">Ostvareni ciljevi aktivnosti i pokazatelji uspješnosti realizacije tih ciljeva: </w:t>
      </w:r>
      <w:r w:rsidR="00AF6BC4">
        <w:t>Škola je institucija koja je u funkciji društva u okviru koje se provodi organiziran rad namijenjen učenicima i ima cilj: poticati i unaprjeđivati razvoj svakoga učenika, omogućiti da svaki učenik uči i bude uspješan, osposobiti učenike za učenje, pomoći učenicima u učenju, pripremiti učenike za život, poučiti učenike vrijednostima i poticati i razvijati socijalne vještine učenika.</w:t>
      </w:r>
    </w:p>
    <w:p w:rsidR="006B17DE" w:rsidRPr="00154858" w:rsidRDefault="006B17DE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223792" w:rsidRPr="00154858" w:rsidRDefault="00223792" w:rsidP="0067176D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D4797" w:rsidRPr="00154858" w:rsidRDefault="00CF0DF1" w:rsidP="0067176D">
      <w:pPr>
        <w:spacing w:line="360" w:lineRule="auto"/>
        <w:jc w:val="both"/>
        <w:rPr>
          <w:rFonts w:eastAsia="Calibri"/>
          <w:b/>
        </w:rPr>
      </w:pPr>
      <w:r w:rsidRPr="00154858">
        <w:rPr>
          <w:rStyle w:val="ng-binding"/>
          <w:b/>
        </w:rPr>
        <w:t xml:space="preserve">Naziv programa – 2301 </w:t>
      </w:r>
      <w:r w:rsidR="00A56DE6" w:rsidRPr="00154858">
        <w:rPr>
          <w:rStyle w:val="ng-binding"/>
          <w:b/>
        </w:rPr>
        <w:t>Programi obrazovanja iznad standarda</w:t>
      </w:r>
    </w:p>
    <w:p w:rsidR="00E35319" w:rsidRPr="007A67BD" w:rsidRDefault="00CF0DF1" w:rsidP="0067176D">
      <w:pPr>
        <w:spacing w:line="360" w:lineRule="auto"/>
        <w:jc w:val="both"/>
        <w:rPr>
          <w:rFonts w:eastAsia="Calibri"/>
          <w:i/>
        </w:rPr>
      </w:pPr>
      <w:r w:rsidRPr="007A67BD">
        <w:rPr>
          <w:rFonts w:eastAsia="Calibri"/>
          <w:i/>
        </w:rPr>
        <w:t xml:space="preserve">AKTIVNOST A230106 - </w:t>
      </w:r>
      <w:r w:rsidR="00544144" w:rsidRPr="007A67BD">
        <w:rPr>
          <w:rFonts w:eastAsia="Calibri"/>
          <w:i/>
        </w:rPr>
        <w:t>Školska kuhinja</w:t>
      </w:r>
    </w:p>
    <w:p w:rsidR="003734BE" w:rsidRPr="00154858" w:rsidRDefault="003734BE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E35319" w:rsidRPr="00154858" w:rsidRDefault="00E35319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Opis aktivnosti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Pr="00154858">
        <w:rPr>
          <w:rFonts w:eastAsia="Calibri"/>
          <w:sz w:val="22"/>
          <w:szCs w:val="22"/>
        </w:rPr>
        <w:t>Plani</w:t>
      </w:r>
      <w:r w:rsidR="005569AF" w:rsidRPr="00154858">
        <w:rPr>
          <w:rFonts w:eastAsia="Calibri"/>
          <w:sz w:val="22"/>
          <w:szCs w:val="22"/>
        </w:rPr>
        <w:t>rani su rashodi po realnoj procjeni ostvarenja ovih aktivnosti koje</w:t>
      </w:r>
      <w:r w:rsidRPr="00154858">
        <w:rPr>
          <w:rFonts w:eastAsia="Calibri"/>
          <w:sz w:val="22"/>
          <w:szCs w:val="22"/>
        </w:rPr>
        <w:t xml:space="preserve"> služe za financiranje prehrane učenika dok borave u školi u skladu s propisanim normativima koje donosi ministarstvo nadležno za zdravstvo. Tjedni jelovnik objavljuje se na školskoj o</w:t>
      </w:r>
      <w:r w:rsidR="005569AF" w:rsidRPr="00154858">
        <w:rPr>
          <w:rFonts w:eastAsia="Calibri"/>
          <w:sz w:val="22"/>
          <w:szCs w:val="22"/>
        </w:rPr>
        <w:t>glasnoj ploči</w:t>
      </w:r>
      <w:r w:rsidRPr="00154858">
        <w:rPr>
          <w:rFonts w:eastAsia="Calibri"/>
          <w:sz w:val="22"/>
          <w:szCs w:val="22"/>
        </w:rPr>
        <w:t>. U cilju očuvanja zdravlja učenika</w:t>
      </w:r>
      <w:r w:rsidR="005569AF" w:rsidRPr="00154858">
        <w:rPr>
          <w:rFonts w:eastAsia="Calibri"/>
          <w:sz w:val="22"/>
          <w:szCs w:val="22"/>
        </w:rPr>
        <w:t>,</w:t>
      </w:r>
      <w:r w:rsidRPr="00154858">
        <w:rPr>
          <w:rFonts w:eastAsia="Calibri"/>
          <w:sz w:val="22"/>
          <w:szCs w:val="22"/>
        </w:rPr>
        <w:t xml:space="preserve"> u školi se ne nudi brza hrana i g</w:t>
      </w:r>
      <w:r w:rsidR="005569AF" w:rsidRPr="00154858">
        <w:rPr>
          <w:rFonts w:eastAsia="Calibri"/>
          <w:sz w:val="22"/>
          <w:szCs w:val="22"/>
        </w:rPr>
        <w:t>azirana pića. Prehrana se provodi u prostoru školskoga hodnika jer nema blagovaonice.</w:t>
      </w:r>
      <w:r w:rsidRPr="00154858">
        <w:rPr>
          <w:rFonts w:eastAsia="Calibri"/>
          <w:sz w:val="22"/>
          <w:szCs w:val="22"/>
        </w:rPr>
        <w:t xml:space="preserve"> </w:t>
      </w:r>
    </w:p>
    <w:p w:rsidR="003734BE" w:rsidRPr="00154858" w:rsidRDefault="003734BE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523599" w:rsidRPr="00154858" w:rsidRDefault="00523599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Opći ciljevi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="00E35319" w:rsidRPr="00154858">
        <w:rPr>
          <w:rFonts w:eastAsia="Calibri"/>
          <w:sz w:val="22"/>
          <w:szCs w:val="22"/>
        </w:rPr>
        <w:t xml:space="preserve">Cilj </w:t>
      </w:r>
      <w:r w:rsidRPr="00154858">
        <w:rPr>
          <w:rFonts w:eastAsia="Calibri"/>
          <w:sz w:val="22"/>
          <w:szCs w:val="22"/>
        </w:rPr>
        <w:t>je provođenja usvajanje zdravih prehrambenih navika.</w:t>
      </w:r>
      <w:r w:rsidR="00E35319" w:rsidRPr="00154858">
        <w:rPr>
          <w:rFonts w:eastAsia="Calibri"/>
          <w:sz w:val="22"/>
          <w:szCs w:val="22"/>
        </w:rPr>
        <w:t xml:space="preserve"> </w:t>
      </w:r>
    </w:p>
    <w:p w:rsidR="003734BE" w:rsidRPr="00154858" w:rsidRDefault="003734BE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E35319" w:rsidRPr="00154858" w:rsidRDefault="00523599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Posebni ciljevi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="00E35319" w:rsidRPr="00154858">
        <w:rPr>
          <w:rFonts w:eastAsia="Calibri"/>
          <w:sz w:val="22"/>
          <w:szCs w:val="22"/>
        </w:rPr>
        <w:t>Omogućavanje svim učenicima mogućnost prehrane u školskoj ustanovi.</w:t>
      </w:r>
    </w:p>
    <w:p w:rsidR="003734BE" w:rsidRPr="00154858" w:rsidRDefault="003734BE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E35319" w:rsidRPr="00154858" w:rsidRDefault="00E35319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Ostvareni ciljevi aktivnosti i pokazatelji uspj</w:t>
      </w:r>
      <w:r w:rsidR="00523599" w:rsidRPr="00154858">
        <w:rPr>
          <w:rFonts w:eastAsia="Calibri"/>
          <w:b/>
          <w:sz w:val="22"/>
          <w:szCs w:val="22"/>
        </w:rPr>
        <w:t>ešnosti realizacije tih ciljeva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="009E4D0C" w:rsidRPr="00154858">
        <w:rPr>
          <w:rFonts w:eastAsia="Calibri"/>
          <w:sz w:val="22"/>
          <w:szCs w:val="22"/>
        </w:rPr>
        <w:t>D</w:t>
      </w:r>
      <w:r w:rsidR="00523599" w:rsidRPr="00154858">
        <w:rPr>
          <w:rFonts w:eastAsia="Calibri"/>
          <w:sz w:val="22"/>
          <w:szCs w:val="22"/>
        </w:rPr>
        <w:t>io učenika</w:t>
      </w:r>
      <w:r w:rsidR="009E4D0C" w:rsidRPr="00154858">
        <w:rPr>
          <w:rFonts w:eastAsia="Calibri"/>
          <w:sz w:val="22"/>
          <w:szCs w:val="22"/>
        </w:rPr>
        <w:t xml:space="preserve"> redovne nastave i dio učenika produženog boravka </w:t>
      </w:r>
      <w:r w:rsidR="00523599" w:rsidRPr="00154858">
        <w:rPr>
          <w:rFonts w:eastAsia="Calibri"/>
          <w:sz w:val="22"/>
          <w:szCs w:val="22"/>
        </w:rPr>
        <w:t xml:space="preserve"> ostvaruje prava</w:t>
      </w:r>
      <w:r w:rsidR="009E4D0C" w:rsidRPr="00154858">
        <w:rPr>
          <w:rFonts w:eastAsia="Calibri"/>
          <w:sz w:val="22"/>
          <w:szCs w:val="22"/>
        </w:rPr>
        <w:t xml:space="preserve"> sufinanciranja </w:t>
      </w:r>
      <w:r w:rsidR="00523599" w:rsidRPr="00154858">
        <w:rPr>
          <w:rFonts w:eastAsia="Calibri"/>
          <w:sz w:val="22"/>
          <w:szCs w:val="22"/>
        </w:rPr>
        <w:t xml:space="preserve"> školsk</w:t>
      </w:r>
      <w:r w:rsidR="00150A9D" w:rsidRPr="00154858">
        <w:rPr>
          <w:rFonts w:eastAsia="Calibri"/>
          <w:sz w:val="22"/>
          <w:szCs w:val="22"/>
        </w:rPr>
        <w:t>o</w:t>
      </w:r>
      <w:r w:rsidR="009E4D0C" w:rsidRPr="00154858">
        <w:rPr>
          <w:rFonts w:eastAsia="Calibri"/>
          <w:sz w:val="22"/>
          <w:szCs w:val="22"/>
        </w:rPr>
        <w:t>g</w:t>
      </w:r>
      <w:r w:rsidR="00523599" w:rsidRPr="00154858">
        <w:rPr>
          <w:rFonts w:eastAsia="Calibri"/>
          <w:sz w:val="22"/>
          <w:szCs w:val="22"/>
        </w:rPr>
        <w:t xml:space="preserve"> obrok</w:t>
      </w:r>
      <w:r w:rsidR="009E4D0C" w:rsidRPr="00154858">
        <w:rPr>
          <w:rFonts w:eastAsia="Calibri"/>
          <w:sz w:val="22"/>
          <w:szCs w:val="22"/>
        </w:rPr>
        <w:t xml:space="preserve">a </w:t>
      </w:r>
      <w:r w:rsidR="00523599" w:rsidRPr="00154858">
        <w:rPr>
          <w:rFonts w:eastAsia="Calibri"/>
          <w:sz w:val="22"/>
          <w:szCs w:val="22"/>
        </w:rPr>
        <w:t xml:space="preserve"> prema socijalnom programu Općine </w:t>
      </w:r>
      <w:proofErr w:type="spellStart"/>
      <w:r w:rsidR="00523599" w:rsidRPr="00154858">
        <w:rPr>
          <w:rFonts w:eastAsia="Calibri"/>
          <w:sz w:val="22"/>
          <w:szCs w:val="22"/>
        </w:rPr>
        <w:t>Marčana</w:t>
      </w:r>
      <w:proofErr w:type="spellEnd"/>
      <w:r w:rsidR="00523599" w:rsidRPr="00154858">
        <w:rPr>
          <w:rFonts w:eastAsia="Calibri"/>
          <w:sz w:val="22"/>
          <w:szCs w:val="22"/>
        </w:rPr>
        <w:t>.</w:t>
      </w:r>
      <w:r w:rsidR="009E4D0C" w:rsidRPr="00154858">
        <w:rPr>
          <w:rFonts w:eastAsia="Calibri"/>
          <w:sz w:val="22"/>
          <w:szCs w:val="22"/>
        </w:rPr>
        <w:t xml:space="preserve"> </w:t>
      </w:r>
    </w:p>
    <w:p w:rsidR="00C814C5" w:rsidRDefault="00C814C5" w:rsidP="0067176D">
      <w:pPr>
        <w:spacing w:line="360" w:lineRule="auto"/>
        <w:jc w:val="both"/>
        <w:rPr>
          <w:rFonts w:eastAsia="Calibri"/>
          <w:b/>
        </w:rPr>
      </w:pPr>
    </w:p>
    <w:p w:rsidR="00E35319" w:rsidRPr="007A67BD" w:rsidRDefault="00E8310A" w:rsidP="0067176D">
      <w:pPr>
        <w:spacing w:line="360" w:lineRule="auto"/>
        <w:jc w:val="both"/>
        <w:rPr>
          <w:rFonts w:eastAsia="Calibri"/>
          <w:i/>
        </w:rPr>
      </w:pPr>
      <w:r w:rsidRPr="007A67BD">
        <w:rPr>
          <w:rFonts w:eastAsia="Calibri"/>
          <w:i/>
        </w:rPr>
        <w:t xml:space="preserve">AKTIVNOST A230107 - </w:t>
      </w:r>
      <w:r w:rsidR="00660EEA" w:rsidRPr="007A67BD">
        <w:rPr>
          <w:rFonts w:eastAsia="Calibri"/>
          <w:i/>
        </w:rPr>
        <w:t>Produženi boravak</w:t>
      </w:r>
    </w:p>
    <w:p w:rsidR="003734BE" w:rsidRPr="00154858" w:rsidRDefault="003734BE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E35319" w:rsidRPr="00154858" w:rsidRDefault="00523599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Opis aktivnosti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="00E35319" w:rsidRPr="00154858">
        <w:rPr>
          <w:rFonts w:eastAsia="Calibri"/>
          <w:sz w:val="22"/>
          <w:szCs w:val="22"/>
        </w:rPr>
        <w:t xml:space="preserve">Produženi </w:t>
      </w:r>
      <w:r w:rsidRPr="00154858">
        <w:rPr>
          <w:rFonts w:eastAsia="Calibri"/>
          <w:sz w:val="22"/>
          <w:szCs w:val="22"/>
        </w:rPr>
        <w:t xml:space="preserve">je boravak neobvezan </w:t>
      </w:r>
      <w:r w:rsidR="00E35319" w:rsidRPr="00154858">
        <w:rPr>
          <w:rFonts w:eastAsia="Calibri"/>
          <w:sz w:val="22"/>
          <w:szCs w:val="22"/>
        </w:rPr>
        <w:t>oblik odgojno-obrazovnog rada namijenjen učenicima razredne nastave</w:t>
      </w:r>
      <w:r w:rsidRPr="00154858">
        <w:rPr>
          <w:rFonts w:eastAsia="Calibri"/>
          <w:sz w:val="22"/>
          <w:szCs w:val="22"/>
        </w:rPr>
        <w:t>,</w:t>
      </w:r>
      <w:r w:rsidR="00E35319" w:rsidRPr="00154858">
        <w:rPr>
          <w:rFonts w:eastAsia="Calibri"/>
          <w:sz w:val="22"/>
          <w:szCs w:val="22"/>
        </w:rPr>
        <w:t xml:space="preserve"> </w:t>
      </w:r>
      <w:r w:rsidR="0097731D" w:rsidRPr="00154858">
        <w:rPr>
          <w:rFonts w:eastAsia="Calibri"/>
          <w:sz w:val="22"/>
          <w:szCs w:val="22"/>
        </w:rPr>
        <w:t xml:space="preserve">a </w:t>
      </w:r>
      <w:r w:rsidR="00E35319" w:rsidRPr="00154858">
        <w:rPr>
          <w:rFonts w:eastAsia="Calibri"/>
          <w:sz w:val="22"/>
          <w:szCs w:val="22"/>
        </w:rPr>
        <w:t>koji se provodi izvan redovite nastave i ima svoje pedagoške, odgojne, zdravstvene i socijalne vrijednosti.</w:t>
      </w:r>
      <w:r w:rsidR="003734BE" w:rsidRPr="00154858">
        <w:rPr>
          <w:rFonts w:eastAsia="Calibri"/>
          <w:sz w:val="22"/>
          <w:szCs w:val="22"/>
        </w:rPr>
        <w:t xml:space="preserve"> </w:t>
      </w:r>
      <w:r w:rsidR="00E35319" w:rsidRPr="00154858">
        <w:rPr>
          <w:rFonts w:eastAsia="Calibri"/>
          <w:sz w:val="22"/>
          <w:szCs w:val="22"/>
        </w:rPr>
        <w:t>Dnevno trajanje produženog</w:t>
      </w:r>
      <w:r w:rsidR="00E1773F" w:rsidRPr="00154858">
        <w:rPr>
          <w:rFonts w:eastAsia="Calibri"/>
          <w:sz w:val="22"/>
          <w:szCs w:val="22"/>
        </w:rPr>
        <w:t>a</w:t>
      </w:r>
      <w:r w:rsidR="00E35319" w:rsidRPr="00154858">
        <w:rPr>
          <w:rFonts w:eastAsia="Calibri"/>
          <w:sz w:val="22"/>
          <w:szCs w:val="22"/>
        </w:rPr>
        <w:t xml:space="preserve"> boravka škola usklađuje s</w:t>
      </w:r>
      <w:r w:rsidR="00E1773F" w:rsidRPr="00154858">
        <w:rPr>
          <w:rFonts w:eastAsia="Calibri"/>
          <w:sz w:val="22"/>
          <w:szCs w:val="22"/>
        </w:rPr>
        <w:t xml:space="preserve"> potrebama zaposlenih roditelja</w:t>
      </w:r>
      <w:r w:rsidR="00E35319" w:rsidRPr="00154858">
        <w:rPr>
          <w:rFonts w:eastAsia="Calibri"/>
          <w:sz w:val="22"/>
          <w:szCs w:val="22"/>
        </w:rPr>
        <w:t xml:space="preserve"> te svojim organizacijskim i prostornim uvjetima.</w:t>
      </w:r>
    </w:p>
    <w:p w:rsidR="003734BE" w:rsidRPr="00154858" w:rsidRDefault="003734BE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A917F2" w:rsidRPr="00154858" w:rsidRDefault="00E1773F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Opći ciljevi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="00E35319" w:rsidRPr="00154858">
        <w:rPr>
          <w:rFonts w:eastAsia="Calibri"/>
          <w:sz w:val="22"/>
          <w:szCs w:val="22"/>
        </w:rPr>
        <w:t>Najvažniji je cilj omogućavanje stručne pomoći u rješavanju postavljanih zadataka, razvijanje i poticanje sposobn</w:t>
      </w:r>
      <w:r w:rsidRPr="00154858">
        <w:rPr>
          <w:rFonts w:eastAsia="Calibri"/>
          <w:sz w:val="22"/>
          <w:szCs w:val="22"/>
        </w:rPr>
        <w:t>osti za samostalni i timski rad</w:t>
      </w:r>
      <w:r w:rsidR="00E35319" w:rsidRPr="00154858">
        <w:rPr>
          <w:rFonts w:eastAsia="Calibri"/>
          <w:sz w:val="22"/>
          <w:szCs w:val="22"/>
        </w:rPr>
        <w:t xml:space="preserve"> te zbrinjavanje djece do povratka roditelja s posla. </w:t>
      </w:r>
    </w:p>
    <w:p w:rsidR="003734BE" w:rsidRPr="00154858" w:rsidRDefault="003734BE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3734BE" w:rsidRPr="00154858" w:rsidRDefault="00E1773F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Posebni ciljevi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="00E35319" w:rsidRPr="00154858">
        <w:rPr>
          <w:rFonts w:eastAsia="Calibri"/>
          <w:sz w:val="22"/>
          <w:szCs w:val="22"/>
        </w:rPr>
        <w:t>Omogućiti djetetu kvalitetan program i</w:t>
      </w:r>
      <w:r w:rsidR="005C5B69" w:rsidRPr="00154858">
        <w:rPr>
          <w:rFonts w:eastAsia="Calibri"/>
          <w:sz w:val="22"/>
          <w:szCs w:val="22"/>
        </w:rPr>
        <w:t xml:space="preserve"> siguran boravak u školi do dolaska roditelja.</w:t>
      </w:r>
      <w:r w:rsidR="005C5B69" w:rsidRPr="00154858">
        <w:rPr>
          <w:rFonts w:eastAsia="Calibri"/>
          <w:b/>
          <w:sz w:val="22"/>
          <w:szCs w:val="22"/>
        </w:rPr>
        <w:t xml:space="preserve"> </w:t>
      </w:r>
    </w:p>
    <w:p w:rsidR="001646B8" w:rsidRDefault="001646B8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E35319" w:rsidRDefault="00E35319" w:rsidP="0067176D">
      <w:pPr>
        <w:spacing w:line="360" w:lineRule="auto"/>
        <w:jc w:val="both"/>
        <w:rPr>
          <w:rFonts w:eastAsia="Calibri"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Ostvareni ciljevi aktivnosti i pokazatelji uspj</w:t>
      </w:r>
      <w:r w:rsidR="00E1773F" w:rsidRPr="00154858">
        <w:rPr>
          <w:rFonts w:eastAsia="Calibri"/>
          <w:b/>
          <w:sz w:val="22"/>
          <w:szCs w:val="22"/>
        </w:rPr>
        <w:t>ešnosti realizacije tih ciljeva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Pr="00154858">
        <w:rPr>
          <w:rFonts w:eastAsia="Calibri"/>
          <w:sz w:val="22"/>
          <w:szCs w:val="22"/>
        </w:rPr>
        <w:t>Program se u školi provodi kon</w:t>
      </w:r>
      <w:r w:rsidR="00AA6AAE" w:rsidRPr="00154858">
        <w:rPr>
          <w:rFonts w:eastAsia="Calibri"/>
          <w:sz w:val="22"/>
          <w:szCs w:val="22"/>
        </w:rPr>
        <w:t>tinuirano</w:t>
      </w:r>
      <w:r w:rsidRPr="00154858">
        <w:rPr>
          <w:rFonts w:eastAsia="Calibri"/>
          <w:sz w:val="22"/>
          <w:szCs w:val="22"/>
        </w:rPr>
        <w:t xml:space="preserve"> od 2007</w:t>
      </w:r>
      <w:r w:rsidR="00E1773F" w:rsidRPr="00154858">
        <w:rPr>
          <w:rFonts w:eastAsia="Calibri"/>
          <w:sz w:val="22"/>
          <w:szCs w:val="22"/>
        </w:rPr>
        <w:t>.</w:t>
      </w:r>
      <w:r w:rsidRPr="00154858">
        <w:rPr>
          <w:rFonts w:eastAsia="Calibri"/>
          <w:sz w:val="22"/>
          <w:szCs w:val="22"/>
        </w:rPr>
        <w:t xml:space="preserve">, a organiziran je u zgradi škole u </w:t>
      </w:r>
      <w:proofErr w:type="spellStart"/>
      <w:r w:rsidR="00A917F2" w:rsidRPr="00154858">
        <w:rPr>
          <w:rFonts w:eastAsia="Calibri"/>
          <w:sz w:val="22"/>
          <w:szCs w:val="22"/>
        </w:rPr>
        <w:t>Krnici</w:t>
      </w:r>
      <w:proofErr w:type="spellEnd"/>
      <w:r w:rsidRPr="00154858">
        <w:rPr>
          <w:rFonts w:eastAsia="Calibri"/>
          <w:sz w:val="22"/>
          <w:szCs w:val="22"/>
        </w:rPr>
        <w:t>.</w:t>
      </w:r>
      <w:r w:rsidR="00E8310A" w:rsidRPr="00154858">
        <w:rPr>
          <w:rFonts w:eastAsia="Calibri"/>
          <w:sz w:val="22"/>
          <w:szCs w:val="22"/>
        </w:rPr>
        <w:t xml:space="preserve"> </w:t>
      </w:r>
      <w:r w:rsidRPr="00154858">
        <w:rPr>
          <w:rFonts w:eastAsia="Calibri"/>
          <w:sz w:val="22"/>
          <w:szCs w:val="22"/>
        </w:rPr>
        <w:t>Financiranje se provodi tako da troškove djelatnika (plaća i ostali materijalni troškovi, službena putovanja i stručno usavršavanje, zdravstven</w:t>
      </w:r>
      <w:r w:rsidR="005C5B69" w:rsidRPr="00154858">
        <w:rPr>
          <w:rFonts w:eastAsia="Calibri"/>
          <w:sz w:val="22"/>
          <w:szCs w:val="22"/>
        </w:rPr>
        <w:t>i</w:t>
      </w:r>
      <w:r w:rsidRPr="00154858">
        <w:rPr>
          <w:rFonts w:eastAsia="Calibri"/>
          <w:sz w:val="22"/>
          <w:szCs w:val="22"/>
        </w:rPr>
        <w:t xml:space="preserve"> pregled</w:t>
      </w:r>
      <w:r w:rsidR="005C5B69" w:rsidRPr="00154858">
        <w:rPr>
          <w:rFonts w:eastAsia="Calibri"/>
          <w:sz w:val="22"/>
          <w:szCs w:val="22"/>
        </w:rPr>
        <w:t>i</w:t>
      </w:r>
      <w:r w:rsidRPr="00154858">
        <w:rPr>
          <w:rFonts w:eastAsia="Calibri"/>
          <w:sz w:val="22"/>
          <w:szCs w:val="22"/>
        </w:rPr>
        <w:t>)  u cijelo</w:t>
      </w:r>
      <w:r w:rsidR="00E1773F" w:rsidRPr="00154858">
        <w:rPr>
          <w:rFonts w:eastAsia="Calibri"/>
          <w:sz w:val="22"/>
          <w:szCs w:val="22"/>
        </w:rPr>
        <w:t xml:space="preserve">sti  financira </w:t>
      </w:r>
      <w:r w:rsidRPr="00154858">
        <w:rPr>
          <w:rFonts w:eastAsia="Calibri"/>
          <w:sz w:val="22"/>
          <w:szCs w:val="22"/>
        </w:rPr>
        <w:t xml:space="preserve"> Općina </w:t>
      </w:r>
      <w:proofErr w:type="spellStart"/>
      <w:r w:rsidR="00A917F2" w:rsidRPr="00154858">
        <w:rPr>
          <w:rFonts w:eastAsia="Calibri"/>
          <w:sz w:val="22"/>
          <w:szCs w:val="22"/>
        </w:rPr>
        <w:t>Marčana</w:t>
      </w:r>
      <w:proofErr w:type="spellEnd"/>
      <w:r w:rsidRPr="00154858">
        <w:rPr>
          <w:rFonts w:eastAsia="Calibri"/>
          <w:sz w:val="22"/>
          <w:szCs w:val="22"/>
        </w:rPr>
        <w:t xml:space="preserve">, a prehranu i ostale materijalne troškove u iznosu od 15,00 kn dnevno sufinanciraju roditelji. </w:t>
      </w:r>
    </w:p>
    <w:p w:rsidR="00F212D8" w:rsidRDefault="00F212D8" w:rsidP="00F212D8">
      <w:pPr>
        <w:spacing w:line="360" w:lineRule="auto"/>
        <w:jc w:val="both"/>
        <w:rPr>
          <w:rFonts w:eastAsia="Calibri"/>
          <w:b/>
        </w:rPr>
      </w:pPr>
    </w:p>
    <w:p w:rsidR="00F212D8" w:rsidRPr="007A67BD" w:rsidRDefault="00F212D8" w:rsidP="00F212D8">
      <w:pPr>
        <w:spacing w:line="360" w:lineRule="auto"/>
        <w:jc w:val="both"/>
        <w:rPr>
          <w:rFonts w:eastAsia="Calibri"/>
          <w:i/>
        </w:rPr>
      </w:pPr>
      <w:r w:rsidRPr="007A67BD">
        <w:rPr>
          <w:rFonts w:eastAsia="Calibri"/>
          <w:i/>
        </w:rPr>
        <w:t xml:space="preserve">AKTIVNOST A230116 – Školski list, časopisi i knjige </w:t>
      </w:r>
    </w:p>
    <w:p w:rsidR="00F212D8" w:rsidRDefault="00F212D8" w:rsidP="00F212D8">
      <w:pPr>
        <w:spacing w:line="360" w:lineRule="auto"/>
        <w:jc w:val="both"/>
        <w:rPr>
          <w:b/>
          <w:sz w:val="22"/>
          <w:szCs w:val="22"/>
        </w:rPr>
      </w:pPr>
    </w:p>
    <w:p w:rsidR="00F212D8" w:rsidRPr="00154858" w:rsidRDefault="00F212D8" w:rsidP="00F212D8">
      <w:pPr>
        <w:spacing w:line="360" w:lineRule="auto"/>
        <w:jc w:val="both"/>
        <w:rPr>
          <w:sz w:val="22"/>
          <w:szCs w:val="22"/>
        </w:rPr>
      </w:pPr>
      <w:r w:rsidRPr="00154858">
        <w:rPr>
          <w:b/>
          <w:sz w:val="22"/>
          <w:szCs w:val="22"/>
        </w:rPr>
        <w:t xml:space="preserve">Opis aktivnosti: </w:t>
      </w:r>
      <w:r w:rsidRPr="00154858">
        <w:rPr>
          <w:sz w:val="22"/>
          <w:szCs w:val="22"/>
        </w:rPr>
        <w:t xml:space="preserve">Izvor financiranja je Ministarstvo znanosti i obrazovanja. Sredstva se troše na materijalne rashode i usluge za nesmetano odvijanje nastavnog procesa. </w:t>
      </w:r>
    </w:p>
    <w:p w:rsidR="00F212D8" w:rsidRDefault="00F212D8" w:rsidP="00F212D8">
      <w:pPr>
        <w:spacing w:line="360" w:lineRule="auto"/>
        <w:jc w:val="both"/>
        <w:rPr>
          <w:b/>
          <w:bCs/>
          <w:sz w:val="22"/>
          <w:szCs w:val="22"/>
        </w:rPr>
      </w:pPr>
    </w:p>
    <w:p w:rsidR="00F212D8" w:rsidRPr="00154858" w:rsidRDefault="00F212D8" w:rsidP="00F212D8">
      <w:pPr>
        <w:spacing w:line="360" w:lineRule="auto"/>
        <w:jc w:val="both"/>
        <w:rPr>
          <w:sz w:val="22"/>
          <w:szCs w:val="22"/>
        </w:rPr>
      </w:pPr>
      <w:r w:rsidRPr="00154858">
        <w:rPr>
          <w:b/>
          <w:bCs/>
          <w:sz w:val="22"/>
          <w:szCs w:val="22"/>
        </w:rPr>
        <w:t xml:space="preserve">Opći ciljevi: </w:t>
      </w:r>
      <w:r w:rsidRPr="00154858">
        <w:rPr>
          <w:sz w:val="22"/>
          <w:szCs w:val="22"/>
        </w:rPr>
        <w:t>Osiguravanje kvalitete nastave i drugih oblika odgojno-obrazovnog rada.</w:t>
      </w:r>
    </w:p>
    <w:p w:rsidR="00F212D8" w:rsidRDefault="00F212D8" w:rsidP="00F212D8">
      <w:pPr>
        <w:spacing w:line="360" w:lineRule="auto"/>
        <w:jc w:val="both"/>
        <w:rPr>
          <w:b/>
          <w:bCs/>
          <w:sz w:val="22"/>
          <w:szCs w:val="22"/>
        </w:rPr>
      </w:pPr>
    </w:p>
    <w:p w:rsidR="00F212D8" w:rsidRDefault="00F212D8" w:rsidP="00F212D8">
      <w:pPr>
        <w:spacing w:line="360" w:lineRule="auto"/>
        <w:jc w:val="both"/>
        <w:rPr>
          <w:sz w:val="22"/>
          <w:szCs w:val="22"/>
        </w:rPr>
      </w:pPr>
      <w:r w:rsidRPr="00154858">
        <w:rPr>
          <w:b/>
          <w:bCs/>
          <w:sz w:val="22"/>
          <w:szCs w:val="22"/>
        </w:rPr>
        <w:t>Posebni ciljevi</w:t>
      </w:r>
      <w:r w:rsidRPr="00154858">
        <w:rPr>
          <w:bCs/>
          <w:sz w:val="22"/>
          <w:szCs w:val="22"/>
        </w:rPr>
        <w:t xml:space="preserve">: </w:t>
      </w:r>
      <w:r w:rsidRPr="00154858">
        <w:rPr>
          <w:sz w:val="22"/>
          <w:szCs w:val="22"/>
        </w:rPr>
        <w:t>Učenicima i zaposlenicima omogućiti dobre uvjete kako bi što bolje obavljali svoje obaveze.</w:t>
      </w:r>
    </w:p>
    <w:p w:rsidR="00F212D8" w:rsidRPr="00F212D8" w:rsidRDefault="00F212D8" w:rsidP="00F212D8">
      <w:pPr>
        <w:spacing w:line="360" w:lineRule="auto"/>
        <w:jc w:val="both"/>
        <w:rPr>
          <w:sz w:val="22"/>
          <w:szCs w:val="22"/>
        </w:rPr>
      </w:pPr>
    </w:p>
    <w:p w:rsidR="00F212D8" w:rsidRPr="00F212D8" w:rsidRDefault="00F212D8" w:rsidP="00F212D8">
      <w:pPr>
        <w:spacing w:line="360" w:lineRule="auto"/>
        <w:jc w:val="both"/>
        <w:rPr>
          <w:b/>
        </w:rPr>
      </w:pPr>
      <w:r w:rsidRPr="00154858">
        <w:rPr>
          <w:b/>
          <w:sz w:val="22"/>
          <w:szCs w:val="22"/>
        </w:rPr>
        <w:t xml:space="preserve">Pokazatelj uspješnosti realizacije ciljeva: </w:t>
      </w:r>
      <w:r w:rsidRPr="00154858">
        <w:rPr>
          <w:sz w:val="22"/>
          <w:szCs w:val="22"/>
        </w:rPr>
        <w:t xml:space="preserve">Realizacija planiranih aktivnosti, programa i projekata Školskim kurikulumom, a financijska su sredstva utrošena  prema namjeni. Učenicima je omogućeno </w:t>
      </w:r>
      <w:r>
        <w:rPr>
          <w:sz w:val="22"/>
          <w:szCs w:val="22"/>
        </w:rPr>
        <w:t>financiranje školskih udžbenika i nastavnih materijala</w:t>
      </w:r>
      <w:r w:rsidRPr="00154858">
        <w:rPr>
          <w:sz w:val="22"/>
          <w:szCs w:val="22"/>
        </w:rPr>
        <w:t xml:space="preserve"> te im je omogućeno iskustveno učenje u neposrednoj stvarnosti. Osiguravanje kvalitetne nastave i drugih oblika odgojno-obrazovnog rada.</w:t>
      </w:r>
      <w:r>
        <w:rPr>
          <w:b/>
        </w:rPr>
        <w:t xml:space="preserve"> </w:t>
      </w:r>
      <w:r w:rsidRPr="00154858">
        <w:rPr>
          <w:sz w:val="22"/>
          <w:szCs w:val="22"/>
        </w:rPr>
        <w:t>Evaluacija aktivnosti  pokazala je da su odgojno-obrazovni ishodi ostvareni.</w:t>
      </w:r>
    </w:p>
    <w:p w:rsidR="003734BE" w:rsidRPr="00154858" w:rsidRDefault="003734BE" w:rsidP="00A56DE6">
      <w:pPr>
        <w:jc w:val="both"/>
        <w:rPr>
          <w:b/>
          <w:i/>
          <w:u w:val="single"/>
        </w:rPr>
      </w:pPr>
    </w:p>
    <w:p w:rsidR="00A56DE6" w:rsidRPr="007A67BD" w:rsidRDefault="00A25C89" w:rsidP="00223792">
      <w:pPr>
        <w:spacing w:line="360" w:lineRule="auto"/>
        <w:jc w:val="both"/>
        <w:rPr>
          <w:i/>
        </w:rPr>
      </w:pPr>
      <w:r w:rsidRPr="007A67BD">
        <w:rPr>
          <w:i/>
        </w:rPr>
        <w:t>AKTIVNOST</w:t>
      </w:r>
      <w:r w:rsidR="00922936" w:rsidRPr="007A67BD">
        <w:rPr>
          <w:i/>
        </w:rPr>
        <w:t xml:space="preserve"> A230130 - </w:t>
      </w:r>
      <w:r w:rsidR="00A56DE6" w:rsidRPr="007A67BD">
        <w:rPr>
          <w:i/>
        </w:rPr>
        <w:t>Izborni i dodatni programi</w:t>
      </w:r>
    </w:p>
    <w:p w:rsidR="00A56DE6" w:rsidRPr="00154858" w:rsidRDefault="00A56DE6" w:rsidP="00223792">
      <w:pPr>
        <w:spacing w:line="360" w:lineRule="auto"/>
        <w:jc w:val="both"/>
        <w:rPr>
          <w:b/>
          <w:sz w:val="22"/>
          <w:szCs w:val="22"/>
        </w:rPr>
      </w:pPr>
      <w:r w:rsidRPr="00154858">
        <w:rPr>
          <w:sz w:val="22"/>
          <w:szCs w:val="22"/>
        </w:rPr>
        <w:t xml:space="preserve">                  </w:t>
      </w:r>
    </w:p>
    <w:p w:rsidR="00A56DE6" w:rsidRPr="00154858" w:rsidRDefault="00A56DE6" w:rsidP="00223792">
      <w:pPr>
        <w:spacing w:line="360" w:lineRule="auto"/>
        <w:jc w:val="both"/>
        <w:rPr>
          <w:b/>
          <w:sz w:val="22"/>
          <w:szCs w:val="22"/>
        </w:rPr>
      </w:pPr>
      <w:r w:rsidRPr="00154858">
        <w:rPr>
          <w:b/>
          <w:sz w:val="22"/>
          <w:szCs w:val="22"/>
        </w:rPr>
        <w:t>Opis aktivnosti</w:t>
      </w:r>
      <w:r w:rsidR="003734BE" w:rsidRPr="00154858">
        <w:rPr>
          <w:b/>
          <w:sz w:val="22"/>
          <w:szCs w:val="22"/>
        </w:rPr>
        <w:t xml:space="preserve">: </w:t>
      </w:r>
      <w:r w:rsidRPr="00154858">
        <w:rPr>
          <w:sz w:val="22"/>
          <w:szCs w:val="22"/>
        </w:rPr>
        <w:t xml:space="preserve">Izvor financiranja ove aktivnosti su uplate roditelja kojima se učenicima omogućava realizacija Školskog kurikuluma. </w:t>
      </w:r>
    </w:p>
    <w:p w:rsidR="003734BE" w:rsidRPr="00154858" w:rsidRDefault="003734BE" w:rsidP="00223792">
      <w:pPr>
        <w:spacing w:line="360" w:lineRule="auto"/>
        <w:jc w:val="both"/>
        <w:rPr>
          <w:b/>
          <w:bCs/>
          <w:sz w:val="22"/>
          <w:szCs w:val="22"/>
        </w:rPr>
      </w:pPr>
    </w:p>
    <w:p w:rsidR="00A56DE6" w:rsidRPr="00154858" w:rsidRDefault="003941F8" w:rsidP="003734BE">
      <w:pPr>
        <w:spacing w:line="360" w:lineRule="auto"/>
        <w:jc w:val="both"/>
        <w:rPr>
          <w:b/>
          <w:bCs/>
          <w:sz w:val="22"/>
          <w:szCs w:val="22"/>
        </w:rPr>
      </w:pPr>
      <w:r w:rsidRPr="00154858">
        <w:rPr>
          <w:b/>
          <w:bCs/>
          <w:sz w:val="22"/>
          <w:szCs w:val="22"/>
        </w:rPr>
        <w:t>Opći ciljevi</w:t>
      </w:r>
      <w:r w:rsidR="003734BE" w:rsidRPr="00154858">
        <w:rPr>
          <w:b/>
          <w:bCs/>
          <w:sz w:val="22"/>
          <w:szCs w:val="22"/>
        </w:rPr>
        <w:t xml:space="preserve">: </w:t>
      </w:r>
      <w:r w:rsidR="00A56DE6" w:rsidRPr="00154858">
        <w:rPr>
          <w:bCs/>
          <w:sz w:val="22"/>
          <w:szCs w:val="22"/>
        </w:rPr>
        <w:t>Uključi</w:t>
      </w:r>
      <w:r w:rsidR="00E47C33" w:rsidRPr="00154858">
        <w:rPr>
          <w:bCs/>
          <w:sz w:val="22"/>
          <w:szCs w:val="22"/>
        </w:rPr>
        <w:t>vanje</w:t>
      </w:r>
      <w:r w:rsidR="00A56DE6" w:rsidRPr="00154858">
        <w:rPr>
          <w:bCs/>
          <w:sz w:val="22"/>
          <w:szCs w:val="22"/>
        </w:rPr>
        <w:t xml:space="preserve"> učenike u </w:t>
      </w:r>
      <w:r w:rsidR="00E47C33" w:rsidRPr="00154858">
        <w:rPr>
          <w:bCs/>
          <w:sz w:val="22"/>
          <w:szCs w:val="22"/>
        </w:rPr>
        <w:t xml:space="preserve">terensku i </w:t>
      </w:r>
      <w:proofErr w:type="spellStart"/>
      <w:r w:rsidR="00A56DE6" w:rsidRPr="00154858">
        <w:rPr>
          <w:bCs/>
          <w:sz w:val="22"/>
          <w:szCs w:val="22"/>
        </w:rPr>
        <w:t>izvanučioničku</w:t>
      </w:r>
      <w:proofErr w:type="spellEnd"/>
      <w:r w:rsidR="00A56DE6" w:rsidRPr="00154858">
        <w:rPr>
          <w:bCs/>
          <w:sz w:val="22"/>
          <w:szCs w:val="22"/>
        </w:rPr>
        <w:t xml:space="preserve"> nastavu.</w:t>
      </w:r>
    </w:p>
    <w:p w:rsidR="003734BE" w:rsidRPr="00154858" w:rsidRDefault="003734BE" w:rsidP="003941F8">
      <w:pPr>
        <w:spacing w:line="360" w:lineRule="auto"/>
        <w:jc w:val="both"/>
        <w:rPr>
          <w:b/>
          <w:bCs/>
          <w:sz w:val="22"/>
          <w:szCs w:val="22"/>
        </w:rPr>
      </w:pPr>
    </w:p>
    <w:p w:rsidR="00A56DE6" w:rsidRPr="00154858" w:rsidRDefault="003941F8" w:rsidP="003941F8">
      <w:pPr>
        <w:spacing w:line="360" w:lineRule="auto"/>
        <w:jc w:val="both"/>
        <w:rPr>
          <w:bCs/>
          <w:sz w:val="22"/>
          <w:szCs w:val="22"/>
        </w:rPr>
      </w:pPr>
      <w:r w:rsidRPr="00154858">
        <w:rPr>
          <w:b/>
          <w:bCs/>
          <w:sz w:val="22"/>
          <w:szCs w:val="22"/>
        </w:rPr>
        <w:t>Posebni ciljevi</w:t>
      </w:r>
      <w:r w:rsidR="003734BE" w:rsidRPr="00154858">
        <w:rPr>
          <w:bCs/>
          <w:sz w:val="22"/>
          <w:szCs w:val="22"/>
        </w:rPr>
        <w:t xml:space="preserve">: </w:t>
      </w:r>
      <w:r w:rsidR="00A56DE6" w:rsidRPr="00154858">
        <w:rPr>
          <w:bCs/>
          <w:sz w:val="22"/>
          <w:szCs w:val="22"/>
        </w:rPr>
        <w:t>Prov</w:t>
      </w:r>
      <w:r w:rsidR="00E47C33" w:rsidRPr="00154858">
        <w:rPr>
          <w:bCs/>
          <w:sz w:val="22"/>
          <w:szCs w:val="22"/>
        </w:rPr>
        <w:t>ođenje</w:t>
      </w:r>
      <w:r w:rsidR="00A56DE6" w:rsidRPr="00154858">
        <w:rPr>
          <w:bCs/>
          <w:sz w:val="22"/>
          <w:szCs w:val="22"/>
        </w:rPr>
        <w:t xml:space="preserve"> planiran</w:t>
      </w:r>
      <w:r w:rsidR="00E47C33" w:rsidRPr="00154858">
        <w:rPr>
          <w:bCs/>
          <w:sz w:val="22"/>
          <w:szCs w:val="22"/>
        </w:rPr>
        <w:t xml:space="preserve">ih </w:t>
      </w:r>
      <w:r w:rsidR="00A56DE6" w:rsidRPr="00154858">
        <w:rPr>
          <w:bCs/>
          <w:sz w:val="22"/>
          <w:szCs w:val="22"/>
        </w:rPr>
        <w:t>aktivnosti prema Školskom kuri</w:t>
      </w:r>
      <w:r w:rsidR="00E47C33" w:rsidRPr="00154858">
        <w:rPr>
          <w:bCs/>
          <w:sz w:val="22"/>
          <w:szCs w:val="22"/>
        </w:rPr>
        <w:t xml:space="preserve">kulumu, ostvarivanje odgojno-obrazovnih ishoda i ciljeva terenske i </w:t>
      </w:r>
      <w:proofErr w:type="spellStart"/>
      <w:r w:rsidR="00E47C33" w:rsidRPr="00154858">
        <w:rPr>
          <w:bCs/>
          <w:sz w:val="22"/>
          <w:szCs w:val="22"/>
        </w:rPr>
        <w:t>izvanučioničke</w:t>
      </w:r>
      <w:proofErr w:type="spellEnd"/>
      <w:r w:rsidR="00E47C33" w:rsidRPr="00154858">
        <w:rPr>
          <w:bCs/>
          <w:sz w:val="22"/>
          <w:szCs w:val="22"/>
        </w:rPr>
        <w:t xml:space="preserve"> nastave, iskustveno učenje.</w:t>
      </w:r>
    </w:p>
    <w:p w:rsidR="003734BE" w:rsidRPr="00154858" w:rsidRDefault="003734BE" w:rsidP="003941F8">
      <w:pPr>
        <w:spacing w:line="360" w:lineRule="auto"/>
        <w:jc w:val="both"/>
        <w:rPr>
          <w:b/>
          <w:sz w:val="22"/>
          <w:szCs w:val="22"/>
        </w:rPr>
      </w:pPr>
    </w:p>
    <w:p w:rsidR="00A56DE6" w:rsidRPr="00154858" w:rsidRDefault="00A56DE6" w:rsidP="003734BE">
      <w:pPr>
        <w:spacing w:line="360" w:lineRule="auto"/>
        <w:jc w:val="both"/>
        <w:rPr>
          <w:b/>
          <w:sz w:val="22"/>
          <w:szCs w:val="22"/>
        </w:rPr>
      </w:pPr>
      <w:r w:rsidRPr="00154858">
        <w:rPr>
          <w:b/>
          <w:sz w:val="22"/>
          <w:szCs w:val="22"/>
        </w:rPr>
        <w:t>Pokazatelj uspješnosti realizacije ciljeva</w:t>
      </w:r>
      <w:r w:rsidR="003734BE" w:rsidRPr="00154858">
        <w:rPr>
          <w:b/>
          <w:sz w:val="22"/>
          <w:szCs w:val="22"/>
        </w:rPr>
        <w:t xml:space="preserve">: </w:t>
      </w:r>
      <w:r w:rsidRPr="00154858">
        <w:rPr>
          <w:sz w:val="22"/>
          <w:szCs w:val="22"/>
        </w:rPr>
        <w:t>Realizacija planiranih ak</w:t>
      </w:r>
      <w:r w:rsidR="000B715B" w:rsidRPr="00154858">
        <w:rPr>
          <w:sz w:val="22"/>
          <w:szCs w:val="22"/>
        </w:rPr>
        <w:t>tivnosti, programa i projekata Š</w:t>
      </w:r>
      <w:r w:rsidRPr="00154858">
        <w:rPr>
          <w:sz w:val="22"/>
          <w:szCs w:val="22"/>
        </w:rPr>
        <w:t>kolskim kurikulumom</w:t>
      </w:r>
      <w:r w:rsidR="00E47C33" w:rsidRPr="00154858">
        <w:rPr>
          <w:sz w:val="22"/>
          <w:szCs w:val="22"/>
        </w:rPr>
        <w:t>, a f</w:t>
      </w:r>
      <w:r w:rsidRPr="00154858">
        <w:rPr>
          <w:sz w:val="22"/>
          <w:szCs w:val="22"/>
        </w:rPr>
        <w:t>inancijska</w:t>
      </w:r>
      <w:r w:rsidR="00E47C33" w:rsidRPr="00154858">
        <w:rPr>
          <w:sz w:val="22"/>
          <w:szCs w:val="22"/>
        </w:rPr>
        <w:t xml:space="preserve"> su</w:t>
      </w:r>
      <w:r w:rsidRPr="00154858">
        <w:rPr>
          <w:sz w:val="22"/>
          <w:szCs w:val="22"/>
        </w:rPr>
        <w:t xml:space="preserve"> sredstva utroš</w:t>
      </w:r>
      <w:r w:rsidR="00E47C33" w:rsidRPr="00154858">
        <w:rPr>
          <w:sz w:val="22"/>
          <w:szCs w:val="22"/>
        </w:rPr>
        <w:t xml:space="preserve">ena </w:t>
      </w:r>
      <w:r w:rsidRPr="00154858">
        <w:rPr>
          <w:sz w:val="22"/>
          <w:szCs w:val="22"/>
        </w:rPr>
        <w:t xml:space="preserve"> prema namjeni. </w:t>
      </w:r>
      <w:r w:rsidR="00E47C33" w:rsidRPr="00154858">
        <w:rPr>
          <w:sz w:val="22"/>
          <w:szCs w:val="22"/>
        </w:rPr>
        <w:t xml:space="preserve">Učenicima je omogućeno sudjelovanje u </w:t>
      </w:r>
      <w:proofErr w:type="spellStart"/>
      <w:r w:rsidR="00E47C33" w:rsidRPr="00154858">
        <w:rPr>
          <w:sz w:val="22"/>
          <w:szCs w:val="22"/>
        </w:rPr>
        <w:t>izvanučioničkoj</w:t>
      </w:r>
      <w:proofErr w:type="spellEnd"/>
      <w:r w:rsidR="00E47C33" w:rsidRPr="00154858">
        <w:rPr>
          <w:sz w:val="22"/>
          <w:szCs w:val="22"/>
        </w:rPr>
        <w:t xml:space="preserve"> nastavi te im je omogućeno iskustveno učenje u neposrednoj stvarnosti. Evaluacija aktivnosti  pokazala je da su odgojno-obrazovni ishodi ostvareni.</w:t>
      </w:r>
    </w:p>
    <w:p w:rsidR="00F212D8" w:rsidRDefault="00F212D8" w:rsidP="0067176D">
      <w:pPr>
        <w:spacing w:line="360" w:lineRule="auto"/>
        <w:jc w:val="both"/>
        <w:rPr>
          <w:rFonts w:eastAsia="Calibri"/>
          <w:b/>
          <w:i/>
          <w:u w:val="single"/>
        </w:rPr>
      </w:pPr>
    </w:p>
    <w:p w:rsidR="007A67BD" w:rsidRDefault="007A67BD" w:rsidP="0067176D">
      <w:pPr>
        <w:spacing w:line="360" w:lineRule="auto"/>
        <w:jc w:val="both"/>
        <w:rPr>
          <w:rFonts w:eastAsia="Calibri"/>
          <w:b/>
          <w:i/>
          <w:u w:val="single"/>
        </w:rPr>
      </w:pPr>
    </w:p>
    <w:p w:rsidR="007A67BD" w:rsidRDefault="007A67BD" w:rsidP="0067176D">
      <w:pPr>
        <w:spacing w:line="360" w:lineRule="auto"/>
        <w:jc w:val="both"/>
        <w:rPr>
          <w:rFonts w:eastAsia="Calibri"/>
          <w:b/>
          <w:i/>
          <w:u w:val="single"/>
        </w:rPr>
      </w:pPr>
    </w:p>
    <w:p w:rsidR="007A67BD" w:rsidRDefault="007A67BD" w:rsidP="0067176D">
      <w:pPr>
        <w:spacing w:line="360" w:lineRule="auto"/>
        <w:jc w:val="both"/>
        <w:rPr>
          <w:rFonts w:eastAsia="Calibri"/>
          <w:b/>
          <w:i/>
          <w:u w:val="single"/>
        </w:rPr>
      </w:pPr>
    </w:p>
    <w:p w:rsidR="007A67BD" w:rsidRPr="00154858" w:rsidRDefault="007A67BD" w:rsidP="0067176D">
      <w:pPr>
        <w:spacing w:line="360" w:lineRule="auto"/>
        <w:jc w:val="both"/>
        <w:rPr>
          <w:rFonts w:eastAsia="Calibri"/>
          <w:b/>
          <w:i/>
          <w:u w:val="single"/>
        </w:rPr>
      </w:pPr>
    </w:p>
    <w:p w:rsidR="00480133" w:rsidRPr="007A67BD" w:rsidRDefault="00A25C89" w:rsidP="0067176D">
      <w:pPr>
        <w:spacing w:line="360" w:lineRule="auto"/>
        <w:jc w:val="both"/>
        <w:rPr>
          <w:rFonts w:eastAsia="Calibri"/>
          <w:i/>
        </w:rPr>
      </w:pPr>
      <w:r w:rsidRPr="007A67BD">
        <w:rPr>
          <w:rFonts w:eastAsia="Calibri"/>
          <w:i/>
        </w:rPr>
        <w:lastRenderedPageBreak/>
        <w:t xml:space="preserve">AKTIVNOST </w:t>
      </w:r>
      <w:r w:rsidR="006325A6" w:rsidRPr="007A67BD">
        <w:rPr>
          <w:rFonts w:eastAsia="Calibri"/>
          <w:i/>
        </w:rPr>
        <w:t xml:space="preserve">A230184 - </w:t>
      </w:r>
      <w:r w:rsidR="003941F8" w:rsidRPr="007A67BD">
        <w:rPr>
          <w:rFonts w:eastAsia="Calibri"/>
          <w:i/>
        </w:rPr>
        <w:t>Zavičajna nastava</w:t>
      </w:r>
    </w:p>
    <w:p w:rsidR="003734BE" w:rsidRPr="00154858" w:rsidRDefault="003734BE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E1773F" w:rsidRPr="00154858" w:rsidRDefault="00E1773F" w:rsidP="0067176D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Opis aktivnosti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="006325A6" w:rsidRPr="00154858">
        <w:rPr>
          <w:rFonts w:eastAsia="Calibri"/>
          <w:sz w:val="22"/>
          <w:szCs w:val="22"/>
        </w:rPr>
        <w:t xml:space="preserve">Izvor financiranja je Istarska županija. </w:t>
      </w:r>
      <w:r w:rsidRPr="00154858">
        <w:rPr>
          <w:sz w:val="22"/>
          <w:szCs w:val="22"/>
        </w:rPr>
        <w:t>Zamisao</w:t>
      </w:r>
      <w:r w:rsidR="00480133" w:rsidRPr="00154858">
        <w:rPr>
          <w:sz w:val="22"/>
          <w:szCs w:val="22"/>
        </w:rPr>
        <w:t xml:space="preserve"> o Zavičajnoj nastavi na području Istarske županije te njena implementacija u predškolske i  školske ustanove inicirana je s ciljem očuvanja istarskih posebnosti, bogate multikulturalnosti, povijesti i tradicije. </w:t>
      </w:r>
      <w:r w:rsidR="006325A6" w:rsidRPr="00154858">
        <w:rPr>
          <w:sz w:val="22"/>
          <w:szCs w:val="22"/>
        </w:rPr>
        <w:t>Sredstva se koriste za nabavu materijala, uslug</w:t>
      </w:r>
      <w:r w:rsidR="00F446F7" w:rsidRPr="00154858">
        <w:rPr>
          <w:sz w:val="22"/>
          <w:szCs w:val="22"/>
        </w:rPr>
        <w:t>a</w:t>
      </w:r>
      <w:r w:rsidR="006325A6" w:rsidRPr="00154858">
        <w:rPr>
          <w:sz w:val="22"/>
          <w:szCs w:val="22"/>
        </w:rPr>
        <w:t xml:space="preserve"> i oprem</w:t>
      </w:r>
      <w:r w:rsidR="00F446F7" w:rsidRPr="00154858">
        <w:rPr>
          <w:sz w:val="22"/>
          <w:szCs w:val="22"/>
        </w:rPr>
        <w:t>e</w:t>
      </w:r>
      <w:r w:rsidR="006325A6" w:rsidRPr="00154858">
        <w:rPr>
          <w:sz w:val="22"/>
          <w:szCs w:val="22"/>
        </w:rPr>
        <w:t xml:space="preserve"> za realizaciju projekta.</w:t>
      </w:r>
    </w:p>
    <w:p w:rsidR="003734BE" w:rsidRPr="00154858" w:rsidRDefault="003734BE" w:rsidP="00480133">
      <w:pPr>
        <w:jc w:val="both"/>
        <w:rPr>
          <w:rFonts w:eastAsia="Calibri"/>
          <w:b/>
          <w:sz w:val="22"/>
          <w:szCs w:val="22"/>
        </w:rPr>
      </w:pPr>
    </w:p>
    <w:p w:rsidR="00E1773F" w:rsidRPr="00154858" w:rsidRDefault="00E1773F" w:rsidP="003734BE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Opći ciljevi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="00F446F7" w:rsidRPr="00154858">
        <w:rPr>
          <w:sz w:val="22"/>
          <w:szCs w:val="22"/>
        </w:rPr>
        <w:t>Kroz</w:t>
      </w:r>
      <w:r w:rsidRPr="00154858">
        <w:rPr>
          <w:b/>
          <w:i/>
          <w:sz w:val="22"/>
          <w:szCs w:val="22"/>
        </w:rPr>
        <w:t xml:space="preserve"> </w:t>
      </w:r>
      <w:r w:rsidRPr="00154858">
        <w:rPr>
          <w:sz w:val="22"/>
          <w:szCs w:val="22"/>
        </w:rPr>
        <w:t>tradicionaln</w:t>
      </w:r>
      <w:r w:rsidR="00F446F7" w:rsidRPr="00154858">
        <w:rPr>
          <w:sz w:val="22"/>
          <w:szCs w:val="22"/>
        </w:rPr>
        <w:t>e</w:t>
      </w:r>
      <w:r w:rsidRPr="00154858">
        <w:rPr>
          <w:sz w:val="22"/>
          <w:szCs w:val="22"/>
        </w:rPr>
        <w:t xml:space="preserve"> projekt</w:t>
      </w:r>
      <w:r w:rsidR="00F446F7" w:rsidRPr="00154858">
        <w:rPr>
          <w:sz w:val="22"/>
          <w:szCs w:val="22"/>
        </w:rPr>
        <w:t>e,</w:t>
      </w:r>
      <w:r w:rsidRPr="00154858">
        <w:rPr>
          <w:sz w:val="22"/>
          <w:szCs w:val="22"/>
        </w:rPr>
        <w:t xml:space="preserve"> koji okuplja</w:t>
      </w:r>
      <w:r w:rsidR="00F446F7" w:rsidRPr="00154858">
        <w:rPr>
          <w:sz w:val="22"/>
          <w:szCs w:val="22"/>
        </w:rPr>
        <w:t>ju</w:t>
      </w:r>
      <w:r w:rsidRPr="00154858">
        <w:rPr>
          <w:sz w:val="22"/>
          <w:szCs w:val="22"/>
        </w:rPr>
        <w:t xml:space="preserve"> sve učenike škole, škola gradi svoju prepoznatljivost u promicanju </w:t>
      </w:r>
      <w:r w:rsidR="000B715B" w:rsidRPr="00154858">
        <w:rPr>
          <w:sz w:val="22"/>
          <w:szCs w:val="22"/>
        </w:rPr>
        <w:t xml:space="preserve">zavičajnih vrijednosti pa je </w:t>
      </w:r>
      <w:r w:rsidR="006325A6" w:rsidRPr="00154858">
        <w:rPr>
          <w:sz w:val="22"/>
          <w:szCs w:val="22"/>
        </w:rPr>
        <w:t xml:space="preserve">u školi </w:t>
      </w:r>
      <w:r w:rsidR="000B715B" w:rsidRPr="00154858">
        <w:rPr>
          <w:sz w:val="22"/>
          <w:szCs w:val="22"/>
        </w:rPr>
        <w:t>z</w:t>
      </w:r>
      <w:r w:rsidRPr="00154858">
        <w:rPr>
          <w:sz w:val="22"/>
          <w:szCs w:val="22"/>
        </w:rPr>
        <w:t xml:space="preserve">avičaj  motivacija </w:t>
      </w:r>
      <w:r w:rsidR="000B715B" w:rsidRPr="00154858">
        <w:rPr>
          <w:sz w:val="22"/>
          <w:szCs w:val="22"/>
        </w:rPr>
        <w:t>za stvaranje</w:t>
      </w:r>
      <w:r w:rsidR="006325A6" w:rsidRPr="00154858">
        <w:rPr>
          <w:sz w:val="22"/>
          <w:szCs w:val="22"/>
        </w:rPr>
        <w:t xml:space="preserve"> i razvijanje kreativnosti učenika.</w:t>
      </w:r>
      <w:r w:rsidRPr="00154858">
        <w:rPr>
          <w:b/>
          <w:sz w:val="22"/>
          <w:szCs w:val="22"/>
        </w:rPr>
        <w:t xml:space="preserve"> </w:t>
      </w:r>
      <w:r w:rsidR="00480133" w:rsidRPr="00154858">
        <w:rPr>
          <w:sz w:val="22"/>
          <w:szCs w:val="22"/>
        </w:rPr>
        <w:t xml:space="preserve">     </w:t>
      </w:r>
    </w:p>
    <w:p w:rsidR="003734BE" w:rsidRPr="00154858" w:rsidRDefault="003734BE" w:rsidP="00480133">
      <w:pPr>
        <w:jc w:val="both"/>
        <w:rPr>
          <w:rFonts w:eastAsia="Calibri"/>
          <w:b/>
          <w:sz w:val="22"/>
          <w:szCs w:val="22"/>
        </w:rPr>
      </w:pPr>
    </w:p>
    <w:p w:rsidR="00F21C3D" w:rsidRPr="00154858" w:rsidRDefault="00E1773F" w:rsidP="003734BE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Posebni ciljevi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="00480133" w:rsidRPr="00154858">
        <w:rPr>
          <w:sz w:val="22"/>
          <w:szCs w:val="22"/>
        </w:rPr>
        <w:t xml:space="preserve">Kroz projekt </w:t>
      </w:r>
      <w:r w:rsidR="0067701A" w:rsidRPr="00154858">
        <w:rPr>
          <w:sz w:val="22"/>
          <w:szCs w:val="22"/>
        </w:rPr>
        <w:t>učenici upoznaju kulturu</w:t>
      </w:r>
      <w:r w:rsidR="00F21C3D" w:rsidRPr="00154858">
        <w:rPr>
          <w:sz w:val="22"/>
          <w:szCs w:val="22"/>
        </w:rPr>
        <w:t xml:space="preserve"> </w:t>
      </w:r>
      <w:r w:rsidR="00480133" w:rsidRPr="00154858">
        <w:rPr>
          <w:sz w:val="22"/>
          <w:szCs w:val="22"/>
        </w:rPr>
        <w:t xml:space="preserve"> svog</w:t>
      </w:r>
      <w:r w:rsidR="000C375F" w:rsidRPr="00154858">
        <w:rPr>
          <w:sz w:val="22"/>
          <w:szCs w:val="22"/>
        </w:rPr>
        <w:t xml:space="preserve"> zavičaja,</w:t>
      </w:r>
      <w:r w:rsidR="006325A6" w:rsidRPr="00154858">
        <w:rPr>
          <w:sz w:val="22"/>
          <w:szCs w:val="22"/>
        </w:rPr>
        <w:t xml:space="preserve"> a cilj je projekta dugoročan </w:t>
      </w:r>
      <w:r w:rsidR="000C375F" w:rsidRPr="00154858">
        <w:rPr>
          <w:sz w:val="22"/>
          <w:szCs w:val="22"/>
        </w:rPr>
        <w:t xml:space="preserve"> </w:t>
      </w:r>
      <w:r w:rsidR="006325A6" w:rsidRPr="00154858">
        <w:rPr>
          <w:sz w:val="22"/>
          <w:szCs w:val="22"/>
        </w:rPr>
        <w:t>i odnosi se na razvijanje i podizanje osobne odgovornosti prema vlastitim akcijama koje vode podizanju kvalitete života u zavičaju.</w:t>
      </w:r>
    </w:p>
    <w:p w:rsidR="000C375F" w:rsidRPr="00154858" w:rsidRDefault="000C375F" w:rsidP="00480133">
      <w:pPr>
        <w:jc w:val="both"/>
        <w:rPr>
          <w:sz w:val="22"/>
          <w:szCs w:val="22"/>
        </w:rPr>
      </w:pPr>
    </w:p>
    <w:p w:rsidR="00A917F2" w:rsidRPr="00154858" w:rsidRDefault="00480133" w:rsidP="003734BE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Ostvareni ciljevi aktivnosti i pokazatelji uspj</w:t>
      </w:r>
      <w:r w:rsidR="000C375F" w:rsidRPr="00154858">
        <w:rPr>
          <w:rFonts w:eastAsia="Calibri"/>
          <w:b/>
          <w:sz w:val="22"/>
          <w:szCs w:val="22"/>
        </w:rPr>
        <w:t>ešnosti realizacije tih ciljeva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="006325A6" w:rsidRPr="00154858">
        <w:rPr>
          <w:sz w:val="22"/>
          <w:szCs w:val="22"/>
        </w:rPr>
        <w:t xml:space="preserve">Pokazatelj uspješnosti je prepoznatljivost projekta i sudjelovanje učenika na lokalnoj, državnoj i međunarodnoj razini, nagrade, predstavljanja i putovanja. Završetkom osnovne škole nekadašnji učenici i dalje sudjeluju u projektu kao vanjski suradnici, gosti, kao roditelji ili učitelji. </w:t>
      </w:r>
    </w:p>
    <w:p w:rsidR="003734BE" w:rsidRPr="00154858" w:rsidRDefault="003734BE" w:rsidP="003941F8">
      <w:pPr>
        <w:spacing w:line="360" w:lineRule="auto"/>
        <w:jc w:val="both"/>
        <w:rPr>
          <w:rFonts w:eastAsia="Calibri"/>
          <w:b/>
          <w:i/>
          <w:u w:val="single"/>
        </w:rPr>
      </w:pPr>
    </w:p>
    <w:p w:rsidR="00E35319" w:rsidRPr="007A67BD" w:rsidRDefault="00A25C89" w:rsidP="003941F8">
      <w:pPr>
        <w:spacing w:line="360" w:lineRule="auto"/>
        <w:jc w:val="both"/>
        <w:rPr>
          <w:rFonts w:eastAsia="Calibri"/>
          <w:i/>
        </w:rPr>
      </w:pPr>
      <w:r w:rsidRPr="007A67BD">
        <w:rPr>
          <w:rFonts w:eastAsia="Calibri"/>
          <w:i/>
        </w:rPr>
        <w:t xml:space="preserve">AKTIVNOST </w:t>
      </w:r>
      <w:r w:rsidR="00353C55" w:rsidRPr="007A67BD">
        <w:rPr>
          <w:rFonts w:eastAsia="Calibri"/>
          <w:i/>
          <w:sz w:val="22"/>
          <w:szCs w:val="22"/>
        </w:rPr>
        <w:t>A23</w:t>
      </w:r>
      <w:r w:rsidR="00155DDF" w:rsidRPr="007A67BD">
        <w:rPr>
          <w:rFonts w:eastAsia="Calibri"/>
          <w:i/>
          <w:sz w:val="22"/>
          <w:szCs w:val="22"/>
        </w:rPr>
        <w:t xml:space="preserve">0199 – </w:t>
      </w:r>
      <w:r w:rsidR="00155DDF" w:rsidRPr="007A67BD">
        <w:rPr>
          <w:rFonts w:eastAsia="Calibri"/>
          <w:i/>
        </w:rPr>
        <w:t>Školska shema</w:t>
      </w:r>
    </w:p>
    <w:p w:rsidR="003734BE" w:rsidRPr="00154858" w:rsidRDefault="003734BE" w:rsidP="003734BE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3941F8" w:rsidRPr="00154858" w:rsidRDefault="003941F8" w:rsidP="003734BE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Opis aktivnosti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="002F3935" w:rsidRPr="00154858">
        <w:rPr>
          <w:sz w:val="22"/>
          <w:szCs w:val="22"/>
        </w:rPr>
        <w:t>Radi povećanja unosa svježeg</w:t>
      </w:r>
      <w:r w:rsidR="004469B1" w:rsidRPr="00154858">
        <w:rPr>
          <w:sz w:val="22"/>
          <w:szCs w:val="22"/>
        </w:rPr>
        <w:t>a</w:t>
      </w:r>
      <w:r w:rsidR="002F3935" w:rsidRPr="00154858">
        <w:rPr>
          <w:sz w:val="22"/>
          <w:szCs w:val="22"/>
        </w:rPr>
        <w:t xml:space="preserve"> voća i povrća te mlijeka i mliječnih proizvoda, kao i podizanja svijesti o značaju zdra</w:t>
      </w:r>
      <w:r w:rsidR="00CE0D4D" w:rsidRPr="00154858">
        <w:rPr>
          <w:sz w:val="22"/>
          <w:szCs w:val="22"/>
        </w:rPr>
        <w:t>ve prehrane kod školske djece, provodi s</w:t>
      </w:r>
      <w:r w:rsidR="009D7BF1" w:rsidRPr="00154858">
        <w:rPr>
          <w:sz w:val="22"/>
          <w:szCs w:val="22"/>
        </w:rPr>
        <w:t>e S</w:t>
      </w:r>
      <w:r w:rsidR="00CE0D4D" w:rsidRPr="00154858">
        <w:rPr>
          <w:sz w:val="22"/>
          <w:szCs w:val="22"/>
        </w:rPr>
        <w:t>hema</w:t>
      </w:r>
      <w:r w:rsidR="009D7BF1" w:rsidRPr="00154858">
        <w:rPr>
          <w:sz w:val="22"/>
          <w:szCs w:val="22"/>
        </w:rPr>
        <w:t xml:space="preserve"> školskog voća i mlijeka</w:t>
      </w:r>
      <w:r w:rsidR="002F3935" w:rsidRPr="00154858">
        <w:rPr>
          <w:sz w:val="22"/>
          <w:szCs w:val="22"/>
        </w:rPr>
        <w:t> – besplatnih obroka voća, povrća</w:t>
      </w:r>
      <w:r w:rsidR="00C139AB" w:rsidRPr="00154858">
        <w:rPr>
          <w:sz w:val="22"/>
          <w:szCs w:val="22"/>
        </w:rPr>
        <w:t xml:space="preserve"> i </w:t>
      </w:r>
      <w:r w:rsidRPr="00154858">
        <w:rPr>
          <w:sz w:val="22"/>
          <w:szCs w:val="22"/>
        </w:rPr>
        <w:t xml:space="preserve"> </w:t>
      </w:r>
      <w:r w:rsidR="002F3935" w:rsidRPr="00154858">
        <w:rPr>
          <w:sz w:val="22"/>
          <w:szCs w:val="22"/>
        </w:rPr>
        <w:t>mlijeka za šk</w:t>
      </w:r>
      <w:r w:rsidR="004469B1" w:rsidRPr="00154858">
        <w:rPr>
          <w:sz w:val="22"/>
          <w:szCs w:val="22"/>
        </w:rPr>
        <w:t>olsku</w:t>
      </w:r>
      <w:r w:rsidRPr="00154858">
        <w:rPr>
          <w:sz w:val="22"/>
          <w:szCs w:val="22"/>
        </w:rPr>
        <w:t xml:space="preserve"> </w:t>
      </w:r>
      <w:r w:rsidR="002F3935" w:rsidRPr="00154858">
        <w:rPr>
          <w:sz w:val="22"/>
          <w:szCs w:val="22"/>
        </w:rPr>
        <w:t xml:space="preserve">djecu. </w:t>
      </w:r>
    </w:p>
    <w:p w:rsidR="003734BE" w:rsidRPr="00154858" w:rsidRDefault="003734BE" w:rsidP="003734BE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2F3935" w:rsidRPr="00154858" w:rsidRDefault="003941F8" w:rsidP="003734BE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Opći ciljev</w:t>
      </w:r>
      <w:r w:rsidR="003734BE" w:rsidRPr="00154858">
        <w:rPr>
          <w:rFonts w:eastAsia="Calibri"/>
          <w:b/>
          <w:sz w:val="22"/>
          <w:szCs w:val="22"/>
        </w:rPr>
        <w:t xml:space="preserve">i: </w:t>
      </w:r>
      <w:r w:rsidR="002F3935" w:rsidRPr="00154858">
        <w:rPr>
          <w:sz w:val="22"/>
          <w:szCs w:val="22"/>
        </w:rPr>
        <w:t>Školska shema objedinjava dosadašnju Shemu školskog voća i povrća i Program mlijeka u školama</w:t>
      </w:r>
      <w:r w:rsidR="009D7BF1" w:rsidRPr="00154858">
        <w:rPr>
          <w:sz w:val="22"/>
          <w:szCs w:val="22"/>
        </w:rPr>
        <w:t xml:space="preserve"> kako bi se učenike poticalo na zdravu prehranu</w:t>
      </w:r>
      <w:r w:rsidR="004469B1" w:rsidRPr="00154858">
        <w:rPr>
          <w:sz w:val="22"/>
          <w:szCs w:val="22"/>
        </w:rPr>
        <w:t xml:space="preserve">. </w:t>
      </w:r>
    </w:p>
    <w:p w:rsidR="003734BE" w:rsidRPr="00154858" w:rsidRDefault="003734BE" w:rsidP="003941F8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A103B1" w:rsidRDefault="003941F8" w:rsidP="003734BE">
      <w:pPr>
        <w:spacing w:line="360" w:lineRule="auto"/>
        <w:jc w:val="both"/>
        <w:rPr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Posebni ciljevi</w:t>
      </w:r>
      <w:r w:rsidR="003734BE" w:rsidRPr="00154858">
        <w:rPr>
          <w:rFonts w:eastAsia="Calibri"/>
          <w:b/>
          <w:sz w:val="22"/>
          <w:szCs w:val="22"/>
        </w:rPr>
        <w:t xml:space="preserve">: </w:t>
      </w:r>
      <w:r w:rsidR="000445C4" w:rsidRPr="00154858">
        <w:rPr>
          <w:sz w:val="22"/>
          <w:szCs w:val="22"/>
        </w:rPr>
        <w:t>Š</w:t>
      </w:r>
      <w:r w:rsidR="002F3935" w:rsidRPr="00154858">
        <w:rPr>
          <w:sz w:val="22"/>
          <w:szCs w:val="22"/>
        </w:rPr>
        <w:t>kola</w:t>
      </w:r>
      <w:r w:rsidR="000445C4" w:rsidRPr="00154858">
        <w:rPr>
          <w:sz w:val="22"/>
          <w:szCs w:val="22"/>
        </w:rPr>
        <w:t xml:space="preserve"> </w:t>
      </w:r>
      <w:r w:rsidR="00CE0D4D" w:rsidRPr="00154858">
        <w:rPr>
          <w:sz w:val="22"/>
          <w:szCs w:val="22"/>
        </w:rPr>
        <w:t> odabire lokalnog dobavljača koji  isporučuje</w:t>
      </w:r>
      <w:r w:rsidR="002F3935" w:rsidRPr="00154858">
        <w:rPr>
          <w:sz w:val="22"/>
          <w:szCs w:val="22"/>
        </w:rPr>
        <w:t xml:space="preserve"> voće i povrće (100-150 g po djetetu tjedno) i mlijeko, jogurt, vrhnje i sl. (0,15-0,25 l po djetetu tj</w:t>
      </w:r>
      <w:r w:rsidR="00CE0D4D" w:rsidRPr="00154858">
        <w:rPr>
          <w:sz w:val="22"/>
          <w:szCs w:val="22"/>
        </w:rPr>
        <w:t xml:space="preserve">edno). </w:t>
      </w:r>
    </w:p>
    <w:p w:rsidR="002F3935" w:rsidRPr="00154858" w:rsidRDefault="00CE0D4D" w:rsidP="003734BE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sz w:val="22"/>
          <w:szCs w:val="22"/>
        </w:rPr>
        <w:t>Voće i povrće isporučuje se  i raspodjeljuje</w:t>
      </w:r>
      <w:r w:rsidR="002F3935" w:rsidRPr="00154858">
        <w:rPr>
          <w:sz w:val="22"/>
          <w:szCs w:val="22"/>
        </w:rPr>
        <w:t xml:space="preserve"> najmanje jednom tjedno, a mlijeko i mliječni proizvodi jednom tjedno najmanje 12 tjedana u nastavne dane u skladu sa školskim kalendarom tijekom cijele školske godine.</w:t>
      </w:r>
      <w:r w:rsidR="009D7BF1" w:rsidRPr="00154858">
        <w:rPr>
          <w:sz w:val="22"/>
          <w:szCs w:val="22"/>
        </w:rPr>
        <w:t xml:space="preserve"> Razvijanje svijesti o važnosti zdravih prehrambenih navika.</w:t>
      </w:r>
    </w:p>
    <w:p w:rsidR="00D11DDD" w:rsidRPr="00154858" w:rsidRDefault="00D11DDD" w:rsidP="004469B1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223792" w:rsidRPr="001646B8" w:rsidRDefault="003941F8" w:rsidP="003941F8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  <w:sz w:val="22"/>
          <w:szCs w:val="22"/>
        </w:rPr>
        <w:t>Ostvareni ciljevi aktivnosti i pokazatelji uspješnosti realizacije tih ciljev</w:t>
      </w:r>
      <w:r w:rsidR="00D11DDD" w:rsidRPr="00154858">
        <w:rPr>
          <w:rFonts w:eastAsia="Calibri"/>
          <w:b/>
          <w:sz w:val="22"/>
          <w:szCs w:val="22"/>
        </w:rPr>
        <w:t xml:space="preserve">a: </w:t>
      </w:r>
      <w:r w:rsidR="009D7BF1" w:rsidRPr="00154858">
        <w:rPr>
          <w:rFonts w:eastAsia="Calibri"/>
          <w:sz w:val="22"/>
          <w:szCs w:val="22"/>
        </w:rPr>
        <w:t>Povećan je unos voća i mlijeka  kod učenika na tjednoj razini</w:t>
      </w:r>
      <w:r w:rsidR="00A1516D" w:rsidRPr="00154858">
        <w:rPr>
          <w:rFonts w:eastAsia="Calibri"/>
          <w:sz w:val="22"/>
          <w:szCs w:val="22"/>
        </w:rPr>
        <w:t>, što utječe na usvajanje zdravih prehrambenih navika.</w:t>
      </w:r>
    </w:p>
    <w:p w:rsidR="00E35319" w:rsidRPr="00154858" w:rsidRDefault="00546252" w:rsidP="003941F8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154858">
        <w:rPr>
          <w:rFonts w:eastAsia="Calibri"/>
          <w:b/>
        </w:rPr>
        <w:lastRenderedPageBreak/>
        <w:t>NAZIV PROGRAMA – 2302 PROGRAMI OBRAZOVANJA IZNAD STANDARDA</w:t>
      </w:r>
    </w:p>
    <w:p w:rsidR="00712C82" w:rsidRPr="007A67BD" w:rsidRDefault="00546252" w:rsidP="00712C82">
      <w:pPr>
        <w:spacing w:line="360" w:lineRule="auto"/>
        <w:jc w:val="both"/>
        <w:rPr>
          <w:rFonts w:eastAsia="Calibri"/>
          <w:i/>
        </w:rPr>
      </w:pPr>
      <w:r w:rsidRPr="007A67BD">
        <w:rPr>
          <w:rFonts w:eastAsia="Calibri"/>
          <w:i/>
        </w:rPr>
        <w:t>A</w:t>
      </w:r>
      <w:r w:rsidR="00A25C89" w:rsidRPr="007A67BD">
        <w:rPr>
          <w:rFonts w:eastAsia="Calibri"/>
          <w:i/>
        </w:rPr>
        <w:t>KTIVNOST</w:t>
      </w:r>
      <w:r w:rsidRPr="007A67BD">
        <w:rPr>
          <w:rFonts w:eastAsia="Calibri"/>
          <w:i/>
        </w:rPr>
        <w:t xml:space="preserve"> – A230202 Građanski odgoj i obrazovanje</w:t>
      </w:r>
    </w:p>
    <w:p w:rsidR="003734BE" w:rsidRPr="007A67BD" w:rsidRDefault="003734BE" w:rsidP="00237629">
      <w:pPr>
        <w:spacing w:line="360" w:lineRule="auto"/>
        <w:jc w:val="both"/>
        <w:rPr>
          <w:i/>
        </w:rPr>
      </w:pPr>
    </w:p>
    <w:p w:rsidR="00237629" w:rsidRPr="00154858" w:rsidRDefault="00712C82" w:rsidP="003734BE">
      <w:pPr>
        <w:spacing w:line="360" w:lineRule="auto"/>
        <w:jc w:val="both"/>
        <w:rPr>
          <w:sz w:val="22"/>
          <w:szCs w:val="22"/>
        </w:rPr>
      </w:pPr>
      <w:r w:rsidRPr="00154858">
        <w:rPr>
          <w:b/>
          <w:sz w:val="22"/>
          <w:szCs w:val="22"/>
        </w:rPr>
        <w:t>Opis aktivnosti</w:t>
      </w:r>
      <w:r w:rsidR="00D11DDD" w:rsidRPr="00154858">
        <w:rPr>
          <w:sz w:val="22"/>
          <w:szCs w:val="22"/>
        </w:rPr>
        <w:t xml:space="preserve">: </w:t>
      </w:r>
      <w:r w:rsidR="00237629" w:rsidRPr="00154858">
        <w:rPr>
          <w:sz w:val="22"/>
          <w:szCs w:val="22"/>
        </w:rPr>
        <w:t xml:space="preserve">Provođenje GOO-a financira Istarska županija, a nastava se izvodi kao izvannastavna aktivnost. Ove </w:t>
      </w:r>
      <w:r w:rsidR="007C064B" w:rsidRPr="00154858">
        <w:rPr>
          <w:sz w:val="22"/>
          <w:szCs w:val="22"/>
        </w:rPr>
        <w:t xml:space="preserve">se </w:t>
      </w:r>
      <w:r w:rsidR="00237629" w:rsidRPr="00154858">
        <w:rPr>
          <w:sz w:val="22"/>
          <w:szCs w:val="22"/>
        </w:rPr>
        <w:t>godine</w:t>
      </w:r>
      <w:r w:rsidR="007C064B" w:rsidRPr="00154858">
        <w:rPr>
          <w:sz w:val="22"/>
          <w:szCs w:val="22"/>
        </w:rPr>
        <w:t>,</w:t>
      </w:r>
      <w:r w:rsidR="00237629" w:rsidRPr="00154858">
        <w:rPr>
          <w:sz w:val="22"/>
          <w:szCs w:val="22"/>
        </w:rPr>
        <w:t xml:space="preserve"> uslijed epidemije COVID-19</w:t>
      </w:r>
      <w:r w:rsidR="00CC259C" w:rsidRPr="00154858">
        <w:rPr>
          <w:sz w:val="22"/>
          <w:szCs w:val="22"/>
        </w:rPr>
        <w:t>,</w:t>
      </w:r>
      <w:r w:rsidR="00237629" w:rsidRPr="00154858">
        <w:rPr>
          <w:sz w:val="22"/>
          <w:szCs w:val="22"/>
        </w:rPr>
        <w:t xml:space="preserve"> program održavao na daljinu te uredno realizirao prema planu i programu. </w:t>
      </w:r>
    </w:p>
    <w:p w:rsidR="00D11DDD" w:rsidRPr="00154858" w:rsidRDefault="00D11DDD" w:rsidP="00237629">
      <w:pPr>
        <w:spacing w:line="360" w:lineRule="auto"/>
        <w:jc w:val="both"/>
        <w:rPr>
          <w:b/>
          <w:sz w:val="22"/>
          <w:szCs w:val="22"/>
        </w:rPr>
      </w:pPr>
    </w:p>
    <w:p w:rsidR="00237629" w:rsidRPr="00154858" w:rsidRDefault="00237629" w:rsidP="00237629">
      <w:pPr>
        <w:spacing w:line="360" w:lineRule="auto"/>
        <w:jc w:val="both"/>
        <w:rPr>
          <w:sz w:val="22"/>
          <w:szCs w:val="22"/>
        </w:rPr>
      </w:pPr>
      <w:r w:rsidRPr="00154858">
        <w:rPr>
          <w:b/>
          <w:sz w:val="22"/>
          <w:szCs w:val="22"/>
        </w:rPr>
        <w:t>Opći ciljevi</w:t>
      </w:r>
      <w:r w:rsidRPr="00154858">
        <w:rPr>
          <w:sz w:val="22"/>
          <w:szCs w:val="22"/>
        </w:rPr>
        <w:t xml:space="preserve">: Razvoj vrijednosti i vještina koje su potrebne pojedincu da postane participativni odgovorni građanin. sastavni  je dio odgoja i obrazovanja. </w:t>
      </w:r>
    </w:p>
    <w:p w:rsidR="00D11DDD" w:rsidRPr="00154858" w:rsidRDefault="00D11DDD" w:rsidP="00237629">
      <w:pPr>
        <w:spacing w:line="360" w:lineRule="auto"/>
        <w:jc w:val="both"/>
        <w:rPr>
          <w:b/>
          <w:sz w:val="22"/>
          <w:szCs w:val="22"/>
        </w:rPr>
      </w:pPr>
    </w:p>
    <w:p w:rsidR="00237629" w:rsidRPr="00154858" w:rsidRDefault="00237629" w:rsidP="00237629">
      <w:pPr>
        <w:spacing w:line="360" w:lineRule="auto"/>
        <w:jc w:val="both"/>
        <w:rPr>
          <w:sz w:val="22"/>
          <w:szCs w:val="22"/>
        </w:rPr>
      </w:pPr>
      <w:r w:rsidRPr="00154858">
        <w:rPr>
          <w:b/>
          <w:sz w:val="22"/>
          <w:szCs w:val="22"/>
        </w:rPr>
        <w:t>Posebni ciljevi:</w:t>
      </w:r>
      <w:r w:rsidRPr="00154858">
        <w:rPr>
          <w:sz w:val="22"/>
          <w:szCs w:val="22"/>
        </w:rPr>
        <w:t xml:space="preserve"> Građanskim se odgojem i obrazovanjem ostvaruje rad s učenicima prema europskim standardima građanskih vrijednosti i odgovornosti jer će učenici vrlo brzo postati odrasli ljudi koji će se uključiti u suvremene demokratske tokove u onoj mjeri koliko smo ih pripremili. </w:t>
      </w:r>
    </w:p>
    <w:p w:rsidR="00D11DDD" w:rsidRPr="00154858" w:rsidRDefault="00D11DDD" w:rsidP="00AA6AAE">
      <w:pPr>
        <w:spacing w:line="360" w:lineRule="auto"/>
        <w:jc w:val="both"/>
        <w:rPr>
          <w:b/>
          <w:sz w:val="22"/>
          <w:szCs w:val="22"/>
        </w:rPr>
      </w:pPr>
    </w:p>
    <w:p w:rsidR="003734BE" w:rsidRPr="00154858" w:rsidRDefault="00237629" w:rsidP="00AA6AAE">
      <w:pPr>
        <w:spacing w:line="360" w:lineRule="auto"/>
        <w:jc w:val="both"/>
        <w:rPr>
          <w:b/>
          <w:sz w:val="22"/>
          <w:szCs w:val="22"/>
        </w:rPr>
      </w:pPr>
      <w:r w:rsidRPr="00154858">
        <w:rPr>
          <w:b/>
          <w:sz w:val="22"/>
          <w:szCs w:val="22"/>
        </w:rPr>
        <w:t>Ostvareni ciljevi i pokazatelji uspješnosti realizacije tih ciljeva</w:t>
      </w:r>
      <w:r w:rsidR="00D11DDD" w:rsidRPr="00154858">
        <w:rPr>
          <w:b/>
          <w:sz w:val="22"/>
          <w:szCs w:val="22"/>
        </w:rPr>
        <w:t xml:space="preserve">: </w:t>
      </w:r>
      <w:r w:rsidR="00CC259C" w:rsidRPr="00154858">
        <w:rPr>
          <w:sz w:val="22"/>
          <w:szCs w:val="22"/>
        </w:rPr>
        <w:t xml:space="preserve">Ostvareni su odgojno-obrazovni ishodi, što se vidi u </w:t>
      </w:r>
      <w:r w:rsidRPr="00154858">
        <w:rPr>
          <w:sz w:val="22"/>
          <w:szCs w:val="22"/>
        </w:rPr>
        <w:t xml:space="preserve"> razvijanj</w:t>
      </w:r>
      <w:r w:rsidR="00CC259C" w:rsidRPr="00154858">
        <w:rPr>
          <w:sz w:val="22"/>
          <w:szCs w:val="22"/>
        </w:rPr>
        <w:t>u</w:t>
      </w:r>
      <w:r w:rsidRPr="00154858">
        <w:rPr>
          <w:sz w:val="22"/>
          <w:szCs w:val="22"/>
        </w:rPr>
        <w:t xml:space="preserve"> aktivnog stava, kritičnosti prema određenoj temi, </w:t>
      </w:r>
      <w:r w:rsidR="00CC259C" w:rsidRPr="00154858">
        <w:rPr>
          <w:sz w:val="22"/>
          <w:szCs w:val="22"/>
        </w:rPr>
        <w:t xml:space="preserve">u </w:t>
      </w:r>
      <w:r w:rsidRPr="00154858">
        <w:rPr>
          <w:sz w:val="22"/>
          <w:szCs w:val="22"/>
        </w:rPr>
        <w:t>poticanj</w:t>
      </w:r>
      <w:r w:rsidR="00CC259C" w:rsidRPr="00154858">
        <w:rPr>
          <w:sz w:val="22"/>
          <w:szCs w:val="22"/>
        </w:rPr>
        <w:t>u</w:t>
      </w:r>
      <w:r w:rsidRPr="00154858">
        <w:rPr>
          <w:sz w:val="22"/>
          <w:szCs w:val="22"/>
        </w:rPr>
        <w:t xml:space="preserve"> na razmišljanje</w:t>
      </w:r>
      <w:r w:rsidR="00CC259C" w:rsidRPr="00154858">
        <w:rPr>
          <w:sz w:val="22"/>
          <w:szCs w:val="22"/>
        </w:rPr>
        <w:t xml:space="preserve"> i</w:t>
      </w:r>
      <w:r w:rsidRPr="00154858">
        <w:rPr>
          <w:sz w:val="22"/>
          <w:szCs w:val="22"/>
        </w:rPr>
        <w:t xml:space="preserve"> povezivanje s konkretnim</w:t>
      </w:r>
      <w:r w:rsidR="00CC259C" w:rsidRPr="00154858">
        <w:rPr>
          <w:sz w:val="22"/>
          <w:szCs w:val="22"/>
        </w:rPr>
        <w:t xml:space="preserve"> učeničkim</w:t>
      </w:r>
      <w:r w:rsidRPr="00154858">
        <w:rPr>
          <w:sz w:val="22"/>
          <w:szCs w:val="22"/>
        </w:rPr>
        <w:t xml:space="preserve"> iskustvima.</w:t>
      </w:r>
    </w:p>
    <w:p w:rsidR="004073FE" w:rsidRDefault="004073FE" w:rsidP="00B938DF">
      <w:pPr>
        <w:spacing w:line="360" w:lineRule="auto"/>
        <w:jc w:val="both"/>
        <w:rPr>
          <w:rFonts w:eastAsia="Calibri"/>
          <w:b/>
        </w:rPr>
      </w:pPr>
    </w:p>
    <w:p w:rsidR="00B938DF" w:rsidRPr="007A67BD" w:rsidRDefault="00B938DF" w:rsidP="00B938DF">
      <w:pPr>
        <w:spacing w:line="360" w:lineRule="auto"/>
        <w:jc w:val="both"/>
        <w:rPr>
          <w:rFonts w:eastAsia="Calibri"/>
          <w:i/>
        </w:rPr>
      </w:pPr>
      <w:r w:rsidRPr="007A67BD">
        <w:rPr>
          <w:rFonts w:eastAsia="Calibri"/>
          <w:i/>
        </w:rPr>
        <w:t>AKTIVNOST A23020</w:t>
      </w:r>
      <w:r w:rsidR="00AF3465" w:rsidRPr="007A67BD">
        <w:rPr>
          <w:rFonts w:eastAsia="Calibri"/>
          <w:i/>
        </w:rPr>
        <w:t>3</w:t>
      </w:r>
      <w:r w:rsidRPr="007A67BD">
        <w:rPr>
          <w:rFonts w:eastAsia="Calibri"/>
          <w:i/>
        </w:rPr>
        <w:t xml:space="preserve"> </w:t>
      </w:r>
      <w:r w:rsidRPr="007A67BD">
        <w:rPr>
          <w:rFonts w:eastAsia="Calibri"/>
          <w:i/>
          <w:sz w:val="22"/>
          <w:szCs w:val="22"/>
        </w:rPr>
        <w:t xml:space="preserve">– </w:t>
      </w:r>
      <w:r w:rsidRPr="007A67BD">
        <w:rPr>
          <w:rFonts w:eastAsia="Calibri"/>
          <w:i/>
        </w:rPr>
        <w:t xml:space="preserve">Medni dani </w:t>
      </w:r>
    </w:p>
    <w:p w:rsidR="00B938DF" w:rsidRDefault="00B938DF" w:rsidP="00B938DF">
      <w:pPr>
        <w:spacing w:line="360" w:lineRule="auto"/>
        <w:jc w:val="both"/>
        <w:rPr>
          <w:b/>
          <w:sz w:val="22"/>
          <w:szCs w:val="22"/>
        </w:rPr>
      </w:pPr>
    </w:p>
    <w:p w:rsidR="00B938DF" w:rsidRPr="00154858" w:rsidRDefault="00B938DF" w:rsidP="00B938DF">
      <w:pPr>
        <w:spacing w:line="360" w:lineRule="auto"/>
        <w:jc w:val="both"/>
        <w:rPr>
          <w:sz w:val="22"/>
          <w:szCs w:val="22"/>
        </w:rPr>
      </w:pPr>
      <w:r w:rsidRPr="00154858">
        <w:rPr>
          <w:b/>
          <w:sz w:val="22"/>
          <w:szCs w:val="22"/>
        </w:rPr>
        <w:t>Opis aktivnosti</w:t>
      </w:r>
      <w:r w:rsidRPr="00154858">
        <w:rPr>
          <w:sz w:val="22"/>
          <w:szCs w:val="22"/>
        </w:rPr>
        <w:t xml:space="preserve">: </w:t>
      </w:r>
      <w:r w:rsidR="0028394F">
        <w:rPr>
          <w:sz w:val="22"/>
          <w:szCs w:val="22"/>
        </w:rPr>
        <w:t>Program Školskog mednog dana i promocije hrvatskih pčelinjaka provodi Ministarstvo poljoprivrede, Hrvatska poljoprivredna agencija i Agencija za plaćanja u poljoprivredi, ribarstvu i ruralnom razvoju.</w:t>
      </w:r>
    </w:p>
    <w:p w:rsidR="00B938DF" w:rsidRPr="00154858" w:rsidRDefault="00B938DF" w:rsidP="00B938DF">
      <w:pPr>
        <w:spacing w:line="360" w:lineRule="auto"/>
        <w:jc w:val="both"/>
        <w:rPr>
          <w:b/>
          <w:sz w:val="22"/>
          <w:szCs w:val="22"/>
        </w:rPr>
      </w:pPr>
    </w:p>
    <w:p w:rsidR="00B938DF" w:rsidRPr="00154858" w:rsidRDefault="00B938DF" w:rsidP="00B938DF">
      <w:pPr>
        <w:spacing w:line="360" w:lineRule="auto"/>
        <w:jc w:val="both"/>
        <w:rPr>
          <w:b/>
          <w:sz w:val="22"/>
          <w:szCs w:val="22"/>
        </w:rPr>
      </w:pPr>
      <w:r w:rsidRPr="00154858">
        <w:rPr>
          <w:b/>
          <w:sz w:val="22"/>
          <w:szCs w:val="22"/>
        </w:rPr>
        <w:t>Opći ciljevi</w:t>
      </w:r>
      <w:r w:rsidRPr="00154858">
        <w:rPr>
          <w:sz w:val="22"/>
          <w:szCs w:val="22"/>
        </w:rPr>
        <w:t xml:space="preserve">: </w:t>
      </w:r>
      <w:r w:rsidR="0028394F">
        <w:rPr>
          <w:sz w:val="22"/>
          <w:szCs w:val="22"/>
        </w:rPr>
        <w:t xml:space="preserve">Cilj program je promocija meda lokalnih proizvođača koji su korisnici znaka Med hrvatskih pčelinjaka, povećanje unosa meda u prehranu djece, podizanje razine znanja važnosti zdrave prehrane i nutritivnih vrijednosti meda. </w:t>
      </w:r>
    </w:p>
    <w:p w:rsidR="00B938DF" w:rsidRDefault="00B938DF" w:rsidP="00B938DF">
      <w:pPr>
        <w:spacing w:line="360" w:lineRule="auto"/>
        <w:jc w:val="both"/>
        <w:rPr>
          <w:b/>
          <w:sz w:val="22"/>
          <w:szCs w:val="22"/>
        </w:rPr>
      </w:pPr>
    </w:p>
    <w:p w:rsidR="00B938DF" w:rsidRPr="00154858" w:rsidRDefault="00B938DF" w:rsidP="00B938DF">
      <w:pPr>
        <w:spacing w:line="360" w:lineRule="auto"/>
        <w:jc w:val="both"/>
        <w:rPr>
          <w:b/>
          <w:sz w:val="22"/>
          <w:szCs w:val="22"/>
        </w:rPr>
      </w:pPr>
      <w:r w:rsidRPr="00154858">
        <w:rPr>
          <w:b/>
          <w:sz w:val="22"/>
          <w:szCs w:val="22"/>
        </w:rPr>
        <w:t>Posebni ciljevi:</w:t>
      </w:r>
      <w:r w:rsidRPr="00154858">
        <w:rPr>
          <w:sz w:val="22"/>
          <w:szCs w:val="22"/>
        </w:rPr>
        <w:t xml:space="preserve"> </w:t>
      </w:r>
      <w:r w:rsidR="0028394F">
        <w:rPr>
          <w:sz w:val="22"/>
          <w:szCs w:val="22"/>
        </w:rPr>
        <w:t xml:space="preserve">Educiranje učenika o važnosti pčelarstva za sveukupnu poljoprivrednu proizvodnju i biološku raznolikost. </w:t>
      </w:r>
    </w:p>
    <w:p w:rsidR="00B938DF" w:rsidRDefault="00B938DF" w:rsidP="00B938DF">
      <w:pPr>
        <w:spacing w:line="360" w:lineRule="auto"/>
        <w:jc w:val="both"/>
        <w:rPr>
          <w:b/>
          <w:sz w:val="22"/>
          <w:szCs w:val="22"/>
        </w:rPr>
      </w:pPr>
    </w:p>
    <w:p w:rsidR="00B938DF" w:rsidRPr="00AF3465" w:rsidRDefault="00B938DF" w:rsidP="00AA6AAE">
      <w:pPr>
        <w:spacing w:line="360" w:lineRule="auto"/>
        <w:jc w:val="both"/>
        <w:rPr>
          <w:rFonts w:eastAsia="Calibri"/>
          <w:i/>
          <w:sz w:val="22"/>
          <w:szCs w:val="22"/>
          <w:u w:val="single"/>
        </w:rPr>
      </w:pPr>
      <w:r w:rsidRPr="00154858">
        <w:rPr>
          <w:b/>
          <w:sz w:val="22"/>
          <w:szCs w:val="22"/>
        </w:rPr>
        <w:t xml:space="preserve">Ostvareni ciljevi i pokazatelji uspješnosti realizacije tih ciljeva: </w:t>
      </w:r>
      <w:r w:rsidR="0028394F" w:rsidRPr="0028394F">
        <w:rPr>
          <w:sz w:val="22"/>
          <w:szCs w:val="22"/>
        </w:rPr>
        <w:t xml:space="preserve">Budući da je u ranoj razvojnoj fazi djece </w:t>
      </w:r>
      <w:r w:rsidR="0028394F">
        <w:rPr>
          <w:sz w:val="22"/>
          <w:szCs w:val="22"/>
        </w:rPr>
        <w:t xml:space="preserve">moguće oblikovati prehrambene navike s ciljem trajnog povećanja udjela meda u njihovoj prehrani, Program se provodi u </w:t>
      </w:r>
      <w:r w:rsidR="00AF3465">
        <w:rPr>
          <w:sz w:val="22"/>
          <w:szCs w:val="22"/>
        </w:rPr>
        <w:t xml:space="preserve">prvim razredima osnovnih škola. Djeca dobivaju poklon paket koji sadržava staklenku meda lokalnih proizvođača, slikovnicu edukativnog karaktera o pčelarstvu. </w:t>
      </w:r>
    </w:p>
    <w:p w:rsidR="004073FE" w:rsidRDefault="004073FE" w:rsidP="00AA6AAE">
      <w:pPr>
        <w:spacing w:line="360" w:lineRule="auto"/>
        <w:jc w:val="both"/>
        <w:rPr>
          <w:rFonts w:eastAsia="Calibri"/>
          <w:b/>
        </w:rPr>
      </w:pPr>
    </w:p>
    <w:p w:rsidR="00D11DDD" w:rsidRPr="007A67BD" w:rsidRDefault="00A25C89" w:rsidP="00AA6AAE">
      <w:pPr>
        <w:spacing w:line="360" w:lineRule="auto"/>
        <w:jc w:val="both"/>
        <w:rPr>
          <w:i/>
        </w:rPr>
      </w:pPr>
      <w:r w:rsidRPr="007A67BD">
        <w:rPr>
          <w:rFonts w:eastAsia="Calibri"/>
          <w:i/>
        </w:rPr>
        <w:lastRenderedPageBreak/>
        <w:t xml:space="preserve">AKTIVNOST </w:t>
      </w:r>
      <w:r w:rsidR="0097731D" w:rsidRPr="007A67BD">
        <w:rPr>
          <w:rFonts w:eastAsia="Calibri"/>
          <w:i/>
        </w:rPr>
        <w:t xml:space="preserve">A230204 </w:t>
      </w:r>
      <w:r w:rsidR="0097731D" w:rsidRPr="007A67BD">
        <w:rPr>
          <w:rFonts w:eastAsia="Calibri"/>
          <w:i/>
          <w:sz w:val="22"/>
          <w:szCs w:val="22"/>
        </w:rPr>
        <w:t xml:space="preserve">– </w:t>
      </w:r>
      <w:r w:rsidR="0097731D" w:rsidRPr="007A67BD">
        <w:rPr>
          <w:rFonts w:eastAsia="Calibri"/>
          <w:i/>
        </w:rPr>
        <w:t>Provedba kurikuluma</w:t>
      </w:r>
    </w:p>
    <w:p w:rsidR="00223792" w:rsidRPr="00223792" w:rsidRDefault="00223792" w:rsidP="00AA6AAE">
      <w:pPr>
        <w:spacing w:line="360" w:lineRule="auto"/>
        <w:jc w:val="both"/>
      </w:pPr>
    </w:p>
    <w:p w:rsidR="00AA6AAE" w:rsidRPr="00154858" w:rsidRDefault="00AA6AAE" w:rsidP="00AA6AAE">
      <w:pPr>
        <w:spacing w:line="360" w:lineRule="auto"/>
        <w:jc w:val="both"/>
        <w:rPr>
          <w:sz w:val="22"/>
          <w:szCs w:val="22"/>
        </w:rPr>
      </w:pPr>
      <w:r w:rsidRPr="00154858">
        <w:rPr>
          <w:b/>
          <w:sz w:val="22"/>
          <w:szCs w:val="22"/>
        </w:rPr>
        <w:t>Opis aktivnosti</w:t>
      </w:r>
      <w:r w:rsidRPr="00154858">
        <w:rPr>
          <w:sz w:val="22"/>
          <w:szCs w:val="22"/>
        </w:rPr>
        <w:t>: Izvor financiranja je Ministarstvo znanosti i obrazovanja</w:t>
      </w:r>
      <w:r w:rsidR="0093784F" w:rsidRPr="00154858">
        <w:rPr>
          <w:sz w:val="22"/>
          <w:szCs w:val="22"/>
        </w:rPr>
        <w:t>.</w:t>
      </w:r>
      <w:r w:rsidRPr="00154858">
        <w:rPr>
          <w:sz w:val="22"/>
          <w:szCs w:val="22"/>
        </w:rPr>
        <w:t xml:space="preserve"> Sredstva se troše na materijalne rashode i usluge za nesmetano odvijanje nastavnog procesa. </w:t>
      </w:r>
    </w:p>
    <w:p w:rsidR="00D11DDD" w:rsidRPr="00154858" w:rsidRDefault="00D11DDD" w:rsidP="00AA6AAE">
      <w:pPr>
        <w:spacing w:line="360" w:lineRule="auto"/>
        <w:jc w:val="both"/>
        <w:rPr>
          <w:b/>
          <w:sz w:val="22"/>
          <w:szCs w:val="22"/>
        </w:rPr>
      </w:pPr>
    </w:p>
    <w:p w:rsidR="00AA6AAE" w:rsidRPr="00154858" w:rsidRDefault="00AA6AAE" w:rsidP="00AA6AAE">
      <w:pPr>
        <w:spacing w:line="360" w:lineRule="auto"/>
        <w:jc w:val="both"/>
        <w:rPr>
          <w:sz w:val="22"/>
          <w:szCs w:val="22"/>
        </w:rPr>
      </w:pPr>
      <w:r w:rsidRPr="00154858">
        <w:rPr>
          <w:b/>
          <w:sz w:val="22"/>
          <w:szCs w:val="22"/>
        </w:rPr>
        <w:t>Opći ciljevi</w:t>
      </w:r>
      <w:r w:rsidRPr="00154858">
        <w:rPr>
          <w:sz w:val="22"/>
          <w:szCs w:val="22"/>
        </w:rPr>
        <w:t>: Osiguravanje kvalitete nastave i drugih oblika odgojno-obrazovnog rada.</w:t>
      </w:r>
    </w:p>
    <w:p w:rsidR="00D11DDD" w:rsidRPr="00154858" w:rsidRDefault="00D11DDD" w:rsidP="00AA6AAE">
      <w:pPr>
        <w:spacing w:line="360" w:lineRule="auto"/>
        <w:jc w:val="both"/>
        <w:rPr>
          <w:b/>
          <w:sz w:val="22"/>
          <w:szCs w:val="22"/>
        </w:rPr>
      </w:pPr>
    </w:p>
    <w:p w:rsidR="00AA6AAE" w:rsidRPr="00154858" w:rsidRDefault="00AA6AAE" w:rsidP="00AA6AAE">
      <w:pPr>
        <w:spacing w:line="360" w:lineRule="auto"/>
        <w:jc w:val="both"/>
        <w:rPr>
          <w:sz w:val="22"/>
          <w:szCs w:val="22"/>
        </w:rPr>
      </w:pPr>
      <w:r w:rsidRPr="00154858">
        <w:rPr>
          <w:b/>
          <w:sz w:val="22"/>
          <w:szCs w:val="22"/>
        </w:rPr>
        <w:t>Posebni ciljevi</w:t>
      </w:r>
      <w:r w:rsidRPr="00154858">
        <w:rPr>
          <w:sz w:val="22"/>
          <w:szCs w:val="22"/>
        </w:rPr>
        <w:t>: Učenicima i zaposlenicima omogućiti dobre uvjete kako bi što bolje</w:t>
      </w:r>
      <w:r w:rsidR="0097731D" w:rsidRPr="00154858">
        <w:rPr>
          <w:sz w:val="22"/>
          <w:szCs w:val="22"/>
        </w:rPr>
        <w:t xml:space="preserve"> obavljali svoje obaveze.</w:t>
      </w:r>
    </w:p>
    <w:p w:rsidR="003734BE" w:rsidRPr="00154858" w:rsidRDefault="003734BE" w:rsidP="00237629">
      <w:pPr>
        <w:spacing w:line="360" w:lineRule="auto"/>
        <w:jc w:val="both"/>
        <w:rPr>
          <w:b/>
          <w:sz w:val="22"/>
          <w:szCs w:val="22"/>
        </w:rPr>
      </w:pPr>
    </w:p>
    <w:p w:rsidR="00C814C5" w:rsidRPr="005441C0" w:rsidRDefault="0097731D" w:rsidP="003941F8">
      <w:pPr>
        <w:spacing w:line="360" w:lineRule="auto"/>
        <w:jc w:val="both"/>
        <w:rPr>
          <w:b/>
        </w:rPr>
      </w:pPr>
      <w:r w:rsidRPr="00154858">
        <w:rPr>
          <w:b/>
        </w:rPr>
        <w:t xml:space="preserve">Ostvareni ciljevi i pokazatelji uspješnosti realizacije tih ciljeva: </w:t>
      </w:r>
      <w:r w:rsidRPr="00154858">
        <w:rPr>
          <w:sz w:val="22"/>
          <w:szCs w:val="22"/>
        </w:rPr>
        <w:t>Učenicima i djelatnicima je omogućen siguran i ugodan boravak u školi, olakšavanje i ubrzavanje radnih procesa. Osiguravanje kvalitetne nastave i drugih oblika odgojno-obrazovnog rada</w:t>
      </w:r>
      <w:r w:rsidR="00D70865" w:rsidRPr="00154858">
        <w:rPr>
          <w:sz w:val="22"/>
          <w:szCs w:val="22"/>
        </w:rPr>
        <w:t>.</w:t>
      </w:r>
      <w:bookmarkStart w:id="1" w:name="_Hlk52280150"/>
    </w:p>
    <w:p w:rsidR="005441C0" w:rsidRDefault="005441C0" w:rsidP="003941F8">
      <w:pPr>
        <w:spacing w:line="360" w:lineRule="auto"/>
        <w:jc w:val="both"/>
        <w:rPr>
          <w:rFonts w:eastAsia="Calibri"/>
          <w:b/>
        </w:rPr>
      </w:pPr>
    </w:p>
    <w:p w:rsidR="001646B8" w:rsidRDefault="001646B8" w:rsidP="003941F8">
      <w:pPr>
        <w:spacing w:line="360" w:lineRule="auto"/>
        <w:jc w:val="both"/>
        <w:rPr>
          <w:rFonts w:eastAsia="Calibri"/>
          <w:b/>
        </w:rPr>
      </w:pPr>
    </w:p>
    <w:p w:rsidR="00546252" w:rsidRPr="00154858" w:rsidRDefault="001945C7" w:rsidP="003941F8">
      <w:pPr>
        <w:spacing w:line="360" w:lineRule="auto"/>
        <w:jc w:val="both"/>
        <w:rPr>
          <w:rFonts w:eastAsia="Calibri"/>
          <w:b/>
        </w:rPr>
      </w:pPr>
      <w:r w:rsidRPr="00154858">
        <w:rPr>
          <w:rFonts w:eastAsia="Calibri"/>
          <w:b/>
        </w:rPr>
        <w:t>NAZIV PROGRAMA – 2405</w:t>
      </w:r>
      <w:r w:rsidRPr="00154858">
        <w:rPr>
          <w:rFonts w:eastAsia="Calibri"/>
          <w:b/>
          <w:sz w:val="22"/>
          <w:szCs w:val="22"/>
        </w:rPr>
        <w:t xml:space="preserve"> </w:t>
      </w:r>
      <w:r w:rsidR="00546252" w:rsidRPr="00154858">
        <w:rPr>
          <w:rFonts w:eastAsia="Calibri"/>
          <w:b/>
        </w:rPr>
        <w:t>Opremanje u osnovnim školama</w:t>
      </w:r>
    </w:p>
    <w:bookmarkEnd w:id="1"/>
    <w:p w:rsidR="001945C7" w:rsidRPr="007A67BD" w:rsidRDefault="001945C7" w:rsidP="003941F8">
      <w:pPr>
        <w:spacing w:line="360" w:lineRule="auto"/>
        <w:jc w:val="both"/>
        <w:rPr>
          <w:rFonts w:eastAsia="Calibri"/>
          <w:i/>
        </w:rPr>
      </w:pPr>
      <w:r w:rsidRPr="007A67BD">
        <w:rPr>
          <w:rFonts w:eastAsia="Calibri"/>
          <w:i/>
        </w:rPr>
        <w:t>AKTIVNOST A240</w:t>
      </w:r>
      <w:r w:rsidR="00C6318C" w:rsidRPr="007A67BD">
        <w:rPr>
          <w:rFonts w:eastAsia="Calibri"/>
          <w:i/>
        </w:rPr>
        <w:t>501</w:t>
      </w:r>
      <w:r w:rsidRPr="007A67BD">
        <w:rPr>
          <w:rFonts w:eastAsia="Calibri"/>
          <w:i/>
        </w:rPr>
        <w:t xml:space="preserve"> – </w:t>
      </w:r>
      <w:r w:rsidR="00C6318C" w:rsidRPr="007A67BD">
        <w:rPr>
          <w:rFonts w:eastAsia="Calibri"/>
          <w:i/>
        </w:rPr>
        <w:t>Školski namještaj i oprema</w:t>
      </w:r>
    </w:p>
    <w:p w:rsidR="00E35319" w:rsidRPr="007A67BD" w:rsidRDefault="00E35319" w:rsidP="003941F8">
      <w:pPr>
        <w:spacing w:line="360" w:lineRule="auto"/>
        <w:jc w:val="both"/>
        <w:rPr>
          <w:rFonts w:eastAsia="Calibri"/>
          <w:i/>
        </w:rPr>
      </w:pPr>
    </w:p>
    <w:p w:rsidR="00C6318C" w:rsidRPr="00154858" w:rsidRDefault="00C6318C" w:rsidP="00C6318C">
      <w:pPr>
        <w:spacing w:line="360" w:lineRule="auto"/>
        <w:jc w:val="both"/>
        <w:rPr>
          <w:sz w:val="22"/>
          <w:szCs w:val="22"/>
        </w:rPr>
      </w:pPr>
      <w:r w:rsidRPr="00154858">
        <w:rPr>
          <w:b/>
          <w:sz w:val="22"/>
          <w:szCs w:val="22"/>
        </w:rPr>
        <w:t>Opis aktivnosti</w:t>
      </w:r>
      <w:r w:rsidRPr="00154858">
        <w:rPr>
          <w:sz w:val="22"/>
          <w:szCs w:val="22"/>
        </w:rPr>
        <w:t xml:space="preserve">: Izvor financiranja su vlastiti prihodi, školska kuhinja, produženi boravak, prihodi od prodaje imovine. Zamjena računala i aparata koji nisu bili za popravak </w:t>
      </w:r>
    </w:p>
    <w:p w:rsidR="00D11DDD" w:rsidRPr="00154858" w:rsidRDefault="00D11DDD" w:rsidP="00C6318C">
      <w:pPr>
        <w:spacing w:line="360" w:lineRule="auto"/>
        <w:jc w:val="both"/>
        <w:rPr>
          <w:b/>
          <w:sz w:val="22"/>
          <w:szCs w:val="22"/>
        </w:rPr>
      </w:pPr>
    </w:p>
    <w:p w:rsidR="00D11DDD" w:rsidRDefault="00C6318C" w:rsidP="00C6318C">
      <w:pPr>
        <w:spacing w:line="360" w:lineRule="auto"/>
        <w:jc w:val="both"/>
        <w:rPr>
          <w:sz w:val="22"/>
          <w:szCs w:val="22"/>
        </w:rPr>
      </w:pPr>
      <w:r w:rsidRPr="00154858">
        <w:rPr>
          <w:b/>
          <w:sz w:val="22"/>
          <w:szCs w:val="22"/>
        </w:rPr>
        <w:t>Opći ciljevi</w:t>
      </w:r>
      <w:r w:rsidRPr="00154858">
        <w:rPr>
          <w:sz w:val="22"/>
          <w:szCs w:val="22"/>
        </w:rPr>
        <w:t>: Omogućiti nesmetano odvijanje odgojno-obrazovnog procesa.</w:t>
      </w:r>
    </w:p>
    <w:p w:rsidR="00154858" w:rsidRPr="00154858" w:rsidRDefault="00154858" w:rsidP="00C6318C">
      <w:pPr>
        <w:spacing w:line="360" w:lineRule="auto"/>
        <w:jc w:val="both"/>
        <w:rPr>
          <w:sz w:val="22"/>
          <w:szCs w:val="22"/>
        </w:rPr>
      </w:pPr>
    </w:p>
    <w:p w:rsidR="00D11DDD" w:rsidRDefault="00C6318C" w:rsidP="00C6318C">
      <w:pPr>
        <w:spacing w:line="360" w:lineRule="auto"/>
        <w:jc w:val="both"/>
        <w:rPr>
          <w:sz w:val="22"/>
          <w:szCs w:val="22"/>
        </w:rPr>
      </w:pPr>
      <w:r w:rsidRPr="00154858">
        <w:rPr>
          <w:b/>
          <w:sz w:val="22"/>
          <w:szCs w:val="22"/>
        </w:rPr>
        <w:t>Posebni ciljevi</w:t>
      </w:r>
      <w:r w:rsidRPr="00154858">
        <w:rPr>
          <w:sz w:val="22"/>
          <w:szCs w:val="22"/>
        </w:rPr>
        <w:t>: Učenicima i zaposlenicima omogućiti sigurne uvjete rada.</w:t>
      </w:r>
    </w:p>
    <w:p w:rsidR="00154858" w:rsidRPr="00154858" w:rsidRDefault="00154858" w:rsidP="00C6318C">
      <w:pPr>
        <w:spacing w:line="360" w:lineRule="auto"/>
        <w:jc w:val="both"/>
        <w:rPr>
          <w:sz w:val="22"/>
          <w:szCs w:val="22"/>
        </w:rPr>
      </w:pPr>
    </w:p>
    <w:p w:rsidR="00C814C5" w:rsidRPr="00A103B1" w:rsidRDefault="00C6318C" w:rsidP="00016455">
      <w:pPr>
        <w:spacing w:line="360" w:lineRule="auto"/>
        <w:jc w:val="both"/>
        <w:rPr>
          <w:b/>
          <w:sz w:val="22"/>
          <w:szCs w:val="22"/>
        </w:rPr>
      </w:pPr>
      <w:r w:rsidRPr="00154858">
        <w:rPr>
          <w:b/>
          <w:sz w:val="22"/>
          <w:szCs w:val="22"/>
        </w:rPr>
        <w:t xml:space="preserve">Ostvareni ciljevi i pokazatelji uspješnosti realizacije tih ciljeva: </w:t>
      </w:r>
      <w:r w:rsidRPr="00154858">
        <w:rPr>
          <w:sz w:val="22"/>
          <w:szCs w:val="22"/>
        </w:rPr>
        <w:t>Omogućiti kvalitetan rad škole i njeno funkcioniranje. Omogućiti nesmetano odvijanje nastavanog procesa, spriječiti te  ukloniti nastale kvarove i oštećenja.</w:t>
      </w:r>
      <w:bookmarkStart w:id="2" w:name="_Hlk52280491"/>
    </w:p>
    <w:p w:rsidR="00223792" w:rsidRDefault="00223792" w:rsidP="00016455">
      <w:pPr>
        <w:spacing w:line="360" w:lineRule="auto"/>
        <w:jc w:val="both"/>
        <w:rPr>
          <w:rFonts w:eastAsia="Calibri"/>
          <w:b/>
        </w:rPr>
      </w:pPr>
    </w:p>
    <w:p w:rsidR="00223792" w:rsidRDefault="00223792" w:rsidP="00016455">
      <w:pPr>
        <w:spacing w:line="360" w:lineRule="auto"/>
        <w:jc w:val="both"/>
        <w:rPr>
          <w:rFonts w:eastAsia="Calibri"/>
          <w:b/>
        </w:rPr>
      </w:pPr>
    </w:p>
    <w:p w:rsidR="00016455" w:rsidRPr="00154858" w:rsidRDefault="00016455" w:rsidP="00016455">
      <w:pPr>
        <w:spacing w:line="360" w:lineRule="auto"/>
        <w:jc w:val="both"/>
        <w:rPr>
          <w:rFonts w:eastAsia="Calibri"/>
          <w:b/>
        </w:rPr>
      </w:pPr>
      <w:r w:rsidRPr="00154858">
        <w:rPr>
          <w:rFonts w:eastAsia="Calibri"/>
          <w:b/>
        </w:rPr>
        <w:t>NAZIV PROGRAMA – OPREMANJE U OŠ</w:t>
      </w:r>
    </w:p>
    <w:bookmarkEnd w:id="2"/>
    <w:p w:rsidR="00016455" w:rsidRPr="007A67BD" w:rsidRDefault="00016455" w:rsidP="00016455">
      <w:pPr>
        <w:spacing w:line="360" w:lineRule="auto"/>
        <w:jc w:val="both"/>
        <w:rPr>
          <w:rFonts w:eastAsia="Calibri"/>
          <w:i/>
        </w:rPr>
      </w:pPr>
      <w:r w:rsidRPr="007A67BD">
        <w:rPr>
          <w:rFonts w:eastAsia="Calibri"/>
          <w:i/>
        </w:rPr>
        <w:t>AKTIVNOST K240502 – kapitalne donacije i opremanje knjižnica</w:t>
      </w:r>
    </w:p>
    <w:p w:rsidR="00C6318C" w:rsidRPr="00154858" w:rsidRDefault="00C6318C" w:rsidP="00C6318C">
      <w:pPr>
        <w:spacing w:line="360" w:lineRule="auto"/>
        <w:jc w:val="both"/>
      </w:pPr>
    </w:p>
    <w:p w:rsidR="00D11DDD" w:rsidRPr="00154858" w:rsidRDefault="00C6318C" w:rsidP="00C6318C">
      <w:pPr>
        <w:spacing w:line="360" w:lineRule="auto"/>
        <w:jc w:val="both"/>
        <w:rPr>
          <w:sz w:val="22"/>
          <w:szCs w:val="22"/>
        </w:rPr>
      </w:pPr>
      <w:r w:rsidRPr="00154858">
        <w:rPr>
          <w:b/>
          <w:sz w:val="22"/>
          <w:szCs w:val="22"/>
        </w:rPr>
        <w:t>Opis aktivnosti:</w:t>
      </w:r>
      <w:r w:rsidR="00D11DDD" w:rsidRPr="00154858">
        <w:t xml:space="preserve"> </w:t>
      </w:r>
      <w:r w:rsidRPr="00154858">
        <w:rPr>
          <w:sz w:val="22"/>
          <w:szCs w:val="22"/>
        </w:rPr>
        <w:t>Izvor financiranja su kapitalne donacije pravnih i fizičkih osoba, Ministarstva znanosti i obrazovanja.</w:t>
      </w:r>
    </w:p>
    <w:p w:rsidR="00D11DDD" w:rsidRPr="00154858" w:rsidRDefault="00D11DDD" w:rsidP="00C6318C">
      <w:pPr>
        <w:spacing w:line="360" w:lineRule="auto"/>
        <w:jc w:val="both"/>
        <w:rPr>
          <w:b/>
          <w:sz w:val="22"/>
          <w:szCs w:val="22"/>
        </w:rPr>
      </w:pPr>
    </w:p>
    <w:p w:rsidR="00D11DDD" w:rsidRDefault="00C6318C" w:rsidP="00C6318C">
      <w:pPr>
        <w:spacing w:line="360" w:lineRule="auto"/>
        <w:jc w:val="both"/>
        <w:rPr>
          <w:sz w:val="22"/>
          <w:szCs w:val="22"/>
        </w:rPr>
      </w:pPr>
      <w:r w:rsidRPr="00154858">
        <w:rPr>
          <w:b/>
          <w:sz w:val="22"/>
          <w:szCs w:val="22"/>
        </w:rPr>
        <w:lastRenderedPageBreak/>
        <w:t>Opći ciljevi:</w:t>
      </w:r>
      <w:r w:rsidRPr="00154858">
        <w:rPr>
          <w:sz w:val="22"/>
          <w:szCs w:val="22"/>
        </w:rPr>
        <w:t xml:space="preserve"> Unaprijediti kvalitetu odgojno-obrazovnog procesa.</w:t>
      </w:r>
    </w:p>
    <w:p w:rsidR="00154858" w:rsidRPr="00154858" w:rsidRDefault="00154858" w:rsidP="00C6318C">
      <w:pPr>
        <w:spacing w:line="360" w:lineRule="auto"/>
        <w:jc w:val="both"/>
        <w:rPr>
          <w:sz w:val="22"/>
          <w:szCs w:val="22"/>
        </w:rPr>
      </w:pPr>
    </w:p>
    <w:p w:rsidR="00C6318C" w:rsidRPr="00154858" w:rsidRDefault="00C6318C" w:rsidP="00C6318C">
      <w:pPr>
        <w:spacing w:line="360" w:lineRule="auto"/>
        <w:jc w:val="both"/>
        <w:rPr>
          <w:sz w:val="22"/>
          <w:szCs w:val="22"/>
        </w:rPr>
      </w:pPr>
      <w:r w:rsidRPr="00154858">
        <w:rPr>
          <w:b/>
          <w:sz w:val="22"/>
          <w:szCs w:val="22"/>
        </w:rPr>
        <w:t>Posebni ciljevi:</w:t>
      </w:r>
      <w:r w:rsidRPr="00154858">
        <w:rPr>
          <w:sz w:val="22"/>
          <w:szCs w:val="22"/>
        </w:rPr>
        <w:t xml:space="preserve"> Povećati knjižni fond i opremu škole.</w:t>
      </w:r>
    </w:p>
    <w:p w:rsidR="00D11DDD" w:rsidRPr="00154858" w:rsidRDefault="00D11DDD" w:rsidP="003734BE">
      <w:pPr>
        <w:spacing w:line="360" w:lineRule="auto"/>
        <w:jc w:val="both"/>
        <w:rPr>
          <w:b/>
          <w:sz w:val="22"/>
          <w:szCs w:val="22"/>
        </w:rPr>
      </w:pPr>
    </w:p>
    <w:p w:rsidR="00C6318C" w:rsidRPr="00154858" w:rsidRDefault="00C6318C" w:rsidP="003734BE">
      <w:pPr>
        <w:spacing w:line="360" w:lineRule="auto"/>
        <w:jc w:val="both"/>
        <w:rPr>
          <w:b/>
          <w:sz w:val="22"/>
          <w:szCs w:val="22"/>
        </w:rPr>
      </w:pPr>
      <w:r w:rsidRPr="00154858">
        <w:rPr>
          <w:b/>
          <w:sz w:val="22"/>
          <w:szCs w:val="22"/>
        </w:rPr>
        <w:t>Ostvareni ciljevi i pokazatelji uspješnosti realizacije tih ciljeva</w:t>
      </w:r>
      <w:r w:rsidR="00D11DDD" w:rsidRPr="00154858">
        <w:rPr>
          <w:b/>
          <w:sz w:val="22"/>
          <w:szCs w:val="22"/>
        </w:rPr>
        <w:t xml:space="preserve">: </w:t>
      </w:r>
      <w:r w:rsidRPr="00154858">
        <w:rPr>
          <w:sz w:val="22"/>
          <w:szCs w:val="22"/>
        </w:rPr>
        <w:t>Ministarstvo znanosti i obrazovanja  osigural</w:t>
      </w:r>
      <w:r w:rsidR="00CF4585" w:rsidRPr="00154858">
        <w:rPr>
          <w:sz w:val="22"/>
          <w:szCs w:val="22"/>
        </w:rPr>
        <w:t>o je</w:t>
      </w:r>
      <w:r w:rsidRPr="00154858">
        <w:rPr>
          <w:sz w:val="22"/>
          <w:szCs w:val="22"/>
        </w:rPr>
        <w:t xml:space="preserve">  školi kupnju školske lektire za školsku knjižnicu čime se obogatio knjižni fond, a učenicima osigurao dovoljan broj </w:t>
      </w:r>
      <w:r w:rsidR="00016455" w:rsidRPr="00154858">
        <w:rPr>
          <w:sz w:val="22"/>
          <w:szCs w:val="22"/>
        </w:rPr>
        <w:t>naslova za čitanje.</w:t>
      </w:r>
    </w:p>
    <w:p w:rsidR="003734BE" w:rsidRPr="00154858" w:rsidRDefault="003734BE" w:rsidP="003734BE">
      <w:pPr>
        <w:spacing w:line="360" w:lineRule="auto"/>
        <w:jc w:val="both"/>
        <w:rPr>
          <w:b/>
          <w:sz w:val="22"/>
          <w:szCs w:val="22"/>
        </w:rPr>
      </w:pPr>
    </w:p>
    <w:p w:rsidR="00D11DDD" w:rsidRPr="00154858" w:rsidRDefault="00D11DDD" w:rsidP="00CF4585">
      <w:pPr>
        <w:spacing w:line="360" w:lineRule="auto"/>
        <w:jc w:val="both"/>
        <w:rPr>
          <w:rFonts w:eastAsia="Calibri"/>
          <w:b/>
          <w:sz w:val="22"/>
          <w:szCs w:val="22"/>
          <w:u w:val="single"/>
        </w:rPr>
      </w:pPr>
    </w:p>
    <w:p w:rsidR="00A25C89" w:rsidRDefault="00A25C89" w:rsidP="00A25C89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C814C5" w:rsidRDefault="00C814C5" w:rsidP="00A25C89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3734BE" w:rsidRDefault="003734BE" w:rsidP="00792B1F">
      <w:pPr>
        <w:jc w:val="both"/>
        <w:rPr>
          <w:sz w:val="22"/>
          <w:szCs w:val="22"/>
        </w:rPr>
      </w:pPr>
    </w:p>
    <w:p w:rsidR="00A103B1" w:rsidRDefault="00A103B1" w:rsidP="00792B1F">
      <w:pPr>
        <w:jc w:val="both"/>
        <w:rPr>
          <w:sz w:val="22"/>
          <w:szCs w:val="22"/>
        </w:rPr>
      </w:pPr>
    </w:p>
    <w:p w:rsidR="00A103B1" w:rsidRDefault="00A103B1" w:rsidP="00792B1F">
      <w:pPr>
        <w:jc w:val="both"/>
        <w:rPr>
          <w:sz w:val="22"/>
          <w:szCs w:val="22"/>
        </w:rPr>
      </w:pPr>
    </w:p>
    <w:p w:rsidR="00A103B1" w:rsidRDefault="00A103B1" w:rsidP="00792B1F">
      <w:pPr>
        <w:jc w:val="both"/>
        <w:rPr>
          <w:sz w:val="22"/>
          <w:szCs w:val="22"/>
        </w:rPr>
      </w:pPr>
    </w:p>
    <w:p w:rsidR="00A103B1" w:rsidRDefault="00A103B1" w:rsidP="00792B1F">
      <w:pPr>
        <w:jc w:val="both"/>
        <w:rPr>
          <w:sz w:val="22"/>
          <w:szCs w:val="22"/>
        </w:rPr>
      </w:pPr>
    </w:p>
    <w:p w:rsidR="00A103B1" w:rsidRDefault="00A103B1" w:rsidP="00792B1F">
      <w:pPr>
        <w:jc w:val="both"/>
        <w:rPr>
          <w:sz w:val="22"/>
          <w:szCs w:val="22"/>
        </w:rPr>
      </w:pPr>
    </w:p>
    <w:p w:rsidR="00A103B1" w:rsidRDefault="00A103B1" w:rsidP="00792B1F">
      <w:pPr>
        <w:jc w:val="both"/>
        <w:rPr>
          <w:sz w:val="22"/>
          <w:szCs w:val="22"/>
        </w:rPr>
      </w:pPr>
    </w:p>
    <w:p w:rsidR="00A103B1" w:rsidRDefault="00A103B1" w:rsidP="00792B1F">
      <w:pPr>
        <w:jc w:val="both"/>
        <w:rPr>
          <w:sz w:val="22"/>
          <w:szCs w:val="22"/>
        </w:rPr>
      </w:pPr>
    </w:p>
    <w:p w:rsidR="00A103B1" w:rsidRDefault="00A103B1" w:rsidP="00792B1F">
      <w:pPr>
        <w:jc w:val="both"/>
        <w:rPr>
          <w:sz w:val="22"/>
          <w:szCs w:val="22"/>
        </w:rPr>
      </w:pPr>
    </w:p>
    <w:p w:rsidR="00A103B1" w:rsidRDefault="00A103B1" w:rsidP="00792B1F">
      <w:pPr>
        <w:jc w:val="both"/>
        <w:rPr>
          <w:sz w:val="22"/>
          <w:szCs w:val="22"/>
        </w:rPr>
      </w:pPr>
    </w:p>
    <w:p w:rsidR="00A103B1" w:rsidRDefault="00A103B1" w:rsidP="00792B1F">
      <w:pPr>
        <w:jc w:val="both"/>
        <w:rPr>
          <w:sz w:val="22"/>
          <w:szCs w:val="22"/>
        </w:rPr>
      </w:pPr>
    </w:p>
    <w:p w:rsidR="00A103B1" w:rsidRDefault="00A103B1" w:rsidP="00792B1F">
      <w:pPr>
        <w:jc w:val="both"/>
        <w:rPr>
          <w:sz w:val="22"/>
          <w:szCs w:val="22"/>
        </w:rPr>
      </w:pPr>
    </w:p>
    <w:p w:rsidR="00A103B1" w:rsidRDefault="00A103B1" w:rsidP="00792B1F">
      <w:pPr>
        <w:jc w:val="both"/>
        <w:rPr>
          <w:sz w:val="22"/>
          <w:szCs w:val="22"/>
        </w:rPr>
      </w:pPr>
    </w:p>
    <w:p w:rsidR="00A103B1" w:rsidRDefault="00A103B1" w:rsidP="00792B1F">
      <w:pPr>
        <w:jc w:val="both"/>
        <w:rPr>
          <w:sz w:val="22"/>
          <w:szCs w:val="22"/>
        </w:rPr>
      </w:pPr>
    </w:p>
    <w:p w:rsidR="00A103B1" w:rsidRDefault="00A103B1" w:rsidP="00792B1F">
      <w:pPr>
        <w:jc w:val="both"/>
        <w:rPr>
          <w:sz w:val="22"/>
          <w:szCs w:val="22"/>
        </w:rPr>
      </w:pPr>
    </w:p>
    <w:p w:rsidR="00A103B1" w:rsidRDefault="00A103B1" w:rsidP="00792B1F">
      <w:pPr>
        <w:jc w:val="both"/>
        <w:rPr>
          <w:sz w:val="22"/>
          <w:szCs w:val="22"/>
        </w:rPr>
      </w:pPr>
    </w:p>
    <w:p w:rsidR="00A103B1" w:rsidRDefault="00A103B1" w:rsidP="00792B1F">
      <w:pPr>
        <w:jc w:val="both"/>
        <w:rPr>
          <w:sz w:val="22"/>
          <w:szCs w:val="22"/>
        </w:rPr>
      </w:pPr>
    </w:p>
    <w:p w:rsidR="00A103B1" w:rsidRDefault="00A103B1" w:rsidP="00792B1F">
      <w:pPr>
        <w:jc w:val="both"/>
        <w:rPr>
          <w:sz w:val="22"/>
          <w:szCs w:val="22"/>
        </w:rPr>
      </w:pPr>
    </w:p>
    <w:p w:rsidR="007A67BD" w:rsidRDefault="007A67BD" w:rsidP="00792B1F">
      <w:pPr>
        <w:jc w:val="both"/>
        <w:rPr>
          <w:sz w:val="22"/>
          <w:szCs w:val="22"/>
        </w:rPr>
      </w:pPr>
    </w:p>
    <w:p w:rsidR="007A67BD" w:rsidRDefault="007A67BD" w:rsidP="00792B1F">
      <w:pPr>
        <w:jc w:val="both"/>
        <w:rPr>
          <w:sz w:val="22"/>
          <w:szCs w:val="22"/>
        </w:rPr>
      </w:pPr>
    </w:p>
    <w:p w:rsidR="007A67BD" w:rsidRDefault="007A67BD" w:rsidP="00792B1F">
      <w:pPr>
        <w:jc w:val="both"/>
        <w:rPr>
          <w:sz w:val="22"/>
          <w:szCs w:val="22"/>
        </w:rPr>
      </w:pPr>
    </w:p>
    <w:p w:rsidR="007A67BD" w:rsidRDefault="007A67BD" w:rsidP="00792B1F">
      <w:pPr>
        <w:jc w:val="both"/>
        <w:rPr>
          <w:sz w:val="22"/>
          <w:szCs w:val="22"/>
        </w:rPr>
      </w:pPr>
    </w:p>
    <w:p w:rsidR="007A67BD" w:rsidRDefault="007A67BD" w:rsidP="00792B1F">
      <w:pPr>
        <w:jc w:val="both"/>
        <w:rPr>
          <w:sz w:val="22"/>
          <w:szCs w:val="22"/>
        </w:rPr>
      </w:pPr>
    </w:p>
    <w:p w:rsidR="007A67BD" w:rsidRDefault="007A67BD" w:rsidP="00792B1F">
      <w:pPr>
        <w:jc w:val="both"/>
        <w:rPr>
          <w:sz w:val="22"/>
          <w:szCs w:val="22"/>
        </w:rPr>
      </w:pPr>
    </w:p>
    <w:p w:rsidR="007A67BD" w:rsidRDefault="007A67BD" w:rsidP="00792B1F">
      <w:pPr>
        <w:jc w:val="both"/>
        <w:rPr>
          <w:sz w:val="22"/>
          <w:szCs w:val="22"/>
        </w:rPr>
      </w:pPr>
    </w:p>
    <w:p w:rsidR="007A67BD" w:rsidRDefault="007A67BD" w:rsidP="00792B1F">
      <w:pPr>
        <w:jc w:val="both"/>
        <w:rPr>
          <w:sz w:val="22"/>
          <w:szCs w:val="22"/>
        </w:rPr>
      </w:pPr>
    </w:p>
    <w:p w:rsidR="007A67BD" w:rsidRDefault="007A67BD" w:rsidP="00792B1F">
      <w:pPr>
        <w:jc w:val="both"/>
        <w:rPr>
          <w:sz w:val="22"/>
          <w:szCs w:val="22"/>
        </w:rPr>
      </w:pPr>
    </w:p>
    <w:p w:rsidR="007A67BD" w:rsidRDefault="007A67BD" w:rsidP="00792B1F">
      <w:pPr>
        <w:jc w:val="both"/>
        <w:rPr>
          <w:sz w:val="22"/>
          <w:szCs w:val="22"/>
        </w:rPr>
      </w:pPr>
      <w:bookmarkStart w:id="3" w:name="_GoBack"/>
      <w:bookmarkEnd w:id="3"/>
    </w:p>
    <w:p w:rsidR="00A103B1" w:rsidRPr="00154858" w:rsidRDefault="00A103B1" w:rsidP="00792B1F">
      <w:pPr>
        <w:jc w:val="both"/>
        <w:rPr>
          <w:sz w:val="22"/>
          <w:szCs w:val="22"/>
        </w:rPr>
      </w:pPr>
    </w:p>
    <w:p w:rsidR="003734BE" w:rsidRPr="00154858" w:rsidRDefault="003734BE" w:rsidP="00792B1F">
      <w:pPr>
        <w:jc w:val="both"/>
        <w:rPr>
          <w:sz w:val="22"/>
          <w:szCs w:val="22"/>
        </w:rPr>
      </w:pPr>
    </w:p>
    <w:p w:rsidR="007B0FB7" w:rsidRPr="00154858" w:rsidRDefault="00FD7530" w:rsidP="00792B1F">
      <w:pPr>
        <w:jc w:val="both"/>
        <w:rPr>
          <w:sz w:val="22"/>
          <w:szCs w:val="22"/>
        </w:rPr>
      </w:pPr>
      <w:r w:rsidRPr="00154858">
        <w:rPr>
          <w:sz w:val="22"/>
          <w:szCs w:val="22"/>
        </w:rPr>
        <w:t xml:space="preserve">U </w:t>
      </w:r>
      <w:proofErr w:type="spellStart"/>
      <w:r w:rsidR="008F75DD" w:rsidRPr="00154858">
        <w:rPr>
          <w:sz w:val="22"/>
          <w:szCs w:val="22"/>
        </w:rPr>
        <w:t>Krnici</w:t>
      </w:r>
      <w:proofErr w:type="spellEnd"/>
      <w:r w:rsidR="00154858" w:rsidRPr="00154858">
        <w:rPr>
          <w:sz w:val="22"/>
          <w:szCs w:val="22"/>
        </w:rPr>
        <w:t>,</w:t>
      </w:r>
      <w:r w:rsidR="008F75DD" w:rsidRPr="00154858">
        <w:rPr>
          <w:sz w:val="22"/>
          <w:szCs w:val="22"/>
        </w:rPr>
        <w:t xml:space="preserve"> </w:t>
      </w:r>
      <w:r w:rsidRPr="00154858">
        <w:rPr>
          <w:sz w:val="22"/>
          <w:szCs w:val="22"/>
        </w:rPr>
        <w:t xml:space="preserve"> </w:t>
      </w:r>
      <w:r w:rsidR="00154858" w:rsidRPr="00154858">
        <w:rPr>
          <w:sz w:val="22"/>
          <w:szCs w:val="22"/>
        </w:rPr>
        <w:t>01</w:t>
      </w:r>
      <w:r w:rsidR="00E35E90" w:rsidRPr="00154858">
        <w:rPr>
          <w:sz w:val="22"/>
          <w:szCs w:val="22"/>
        </w:rPr>
        <w:t xml:space="preserve">. </w:t>
      </w:r>
      <w:r w:rsidR="00154858" w:rsidRPr="00154858">
        <w:rPr>
          <w:sz w:val="22"/>
          <w:szCs w:val="22"/>
        </w:rPr>
        <w:t>prosinca</w:t>
      </w:r>
      <w:r w:rsidR="00E72B4E" w:rsidRPr="00154858">
        <w:rPr>
          <w:sz w:val="22"/>
          <w:szCs w:val="22"/>
        </w:rPr>
        <w:t xml:space="preserve"> 20</w:t>
      </w:r>
      <w:r w:rsidR="007E0C6C" w:rsidRPr="00154858">
        <w:rPr>
          <w:sz w:val="22"/>
          <w:szCs w:val="22"/>
        </w:rPr>
        <w:t>20</w:t>
      </w:r>
      <w:r w:rsidR="00E72B4E" w:rsidRPr="00154858">
        <w:rPr>
          <w:sz w:val="22"/>
          <w:szCs w:val="22"/>
        </w:rPr>
        <w:t>.</w:t>
      </w:r>
    </w:p>
    <w:p w:rsidR="00142B17" w:rsidRPr="00154858" w:rsidRDefault="00142B17" w:rsidP="00792B1F">
      <w:pPr>
        <w:jc w:val="both"/>
        <w:rPr>
          <w:sz w:val="22"/>
          <w:szCs w:val="22"/>
        </w:rPr>
      </w:pPr>
    </w:p>
    <w:p w:rsidR="007B0FB7" w:rsidRPr="00154858" w:rsidRDefault="000D1DAB" w:rsidP="00CA13D8">
      <w:pPr>
        <w:tabs>
          <w:tab w:val="left" w:pos="7050"/>
        </w:tabs>
        <w:jc w:val="center"/>
        <w:rPr>
          <w:sz w:val="22"/>
          <w:szCs w:val="22"/>
        </w:rPr>
      </w:pPr>
      <w:r w:rsidRPr="00154858">
        <w:rPr>
          <w:sz w:val="22"/>
          <w:szCs w:val="22"/>
        </w:rPr>
        <w:t xml:space="preserve">                                                  </w:t>
      </w:r>
      <w:r w:rsidR="003962E1" w:rsidRPr="00154858">
        <w:rPr>
          <w:sz w:val="22"/>
          <w:szCs w:val="22"/>
        </w:rPr>
        <w:t xml:space="preserve">                          </w:t>
      </w:r>
      <w:r w:rsidRPr="00154858">
        <w:rPr>
          <w:sz w:val="22"/>
          <w:szCs w:val="22"/>
        </w:rPr>
        <w:t xml:space="preserve"> </w:t>
      </w:r>
      <w:r w:rsidR="006650C0" w:rsidRPr="00154858">
        <w:rPr>
          <w:sz w:val="22"/>
          <w:szCs w:val="22"/>
        </w:rPr>
        <w:t>Ravnateljica</w:t>
      </w:r>
      <w:r w:rsidR="00CA13D8" w:rsidRPr="00154858">
        <w:rPr>
          <w:sz w:val="22"/>
          <w:szCs w:val="22"/>
        </w:rPr>
        <w:t xml:space="preserve"> </w:t>
      </w:r>
    </w:p>
    <w:p w:rsidR="0025122F" w:rsidRPr="00154858" w:rsidRDefault="00D87058" w:rsidP="00D87058">
      <w:pPr>
        <w:tabs>
          <w:tab w:val="left" w:pos="7050"/>
        </w:tabs>
        <w:jc w:val="right"/>
        <w:rPr>
          <w:sz w:val="22"/>
          <w:szCs w:val="22"/>
        </w:rPr>
      </w:pPr>
      <w:r w:rsidRPr="00154858">
        <w:rPr>
          <w:sz w:val="22"/>
          <w:szCs w:val="22"/>
        </w:rPr>
        <w:t xml:space="preserve">         </w:t>
      </w:r>
    </w:p>
    <w:p w:rsidR="00D66BFA" w:rsidRPr="00154858" w:rsidRDefault="00D66BFA" w:rsidP="00D66BFA">
      <w:pPr>
        <w:tabs>
          <w:tab w:val="left" w:pos="7050"/>
        </w:tabs>
        <w:rPr>
          <w:sz w:val="22"/>
          <w:szCs w:val="22"/>
        </w:rPr>
      </w:pPr>
    </w:p>
    <w:p w:rsidR="00D87058" w:rsidRPr="00154858" w:rsidRDefault="00C4785E" w:rsidP="00C4785E">
      <w:pPr>
        <w:tabs>
          <w:tab w:val="left" w:pos="7050"/>
        </w:tabs>
        <w:jc w:val="center"/>
        <w:rPr>
          <w:sz w:val="22"/>
          <w:szCs w:val="22"/>
        </w:rPr>
      </w:pPr>
      <w:r w:rsidRPr="00154858">
        <w:rPr>
          <w:sz w:val="22"/>
          <w:szCs w:val="22"/>
        </w:rPr>
        <w:t xml:space="preserve">                                                                                  </w:t>
      </w:r>
      <w:r w:rsidR="00D87058" w:rsidRPr="00154858">
        <w:rPr>
          <w:sz w:val="22"/>
          <w:szCs w:val="22"/>
        </w:rPr>
        <w:t>_____________________</w:t>
      </w:r>
    </w:p>
    <w:p w:rsidR="007B0FB7" w:rsidRPr="00154858" w:rsidRDefault="00610032" w:rsidP="003962E1">
      <w:pPr>
        <w:ind w:left="4248"/>
        <w:rPr>
          <w:sz w:val="20"/>
          <w:szCs w:val="20"/>
        </w:rPr>
      </w:pPr>
      <w:r w:rsidRPr="00154858">
        <w:rPr>
          <w:sz w:val="20"/>
          <w:szCs w:val="20"/>
        </w:rPr>
        <w:t xml:space="preserve">                  </w:t>
      </w:r>
      <w:r w:rsidR="0013706D" w:rsidRPr="00154858">
        <w:rPr>
          <w:sz w:val="20"/>
          <w:szCs w:val="20"/>
        </w:rPr>
        <w:t xml:space="preserve"> </w:t>
      </w:r>
      <w:r w:rsidR="008F75DD" w:rsidRPr="00154858">
        <w:rPr>
          <w:sz w:val="20"/>
          <w:szCs w:val="20"/>
        </w:rPr>
        <w:t>Romana Percan</w:t>
      </w:r>
      <w:r w:rsidR="000D1DAB" w:rsidRPr="00154858">
        <w:rPr>
          <w:sz w:val="20"/>
          <w:szCs w:val="20"/>
        </w:rPr>
        <w:t>,</w:t>
      </w:r>
      <w:r w:rsidR="003962E1" w:rsidRPr="00154858">
        <w:rPr>
          <w:sz w:val="20"/>
          <w:szCs w:val="20"/>
        </w:rPr>
        <w:t xml:space="preserve"> </w:t>
      </w:r>
      <w:proofErr w:type="spellStart"/>
      <w:r w:rsidR="000D1DAB" w:rsidRPr="00154858">
        <w:rPr>
          <w:sz w:val="20"/>
          <w:szCs w:val="20"/>
        </w:rPr>
        <w:t>mag</w:t>
      </w:r>
      <w:proofErr w:type="spellEnd"/>
      <w:r w:rsidR="000D1DAB" w:rsidRPr="00154858">
        <w:rPr>
          <w:sz w:val="20"/>
          <w:szCs w:val="20"/>
        </w:rPr>
        <w:t>.</w:t>
      </w:r>
      <w:r w:rsidR="003962E1" w:rsidRPr="00154858">
        <w:rPr>
          <w:sz w:val="20"/>
          <w:szCs w:val="20"/>
        </w:rPr>
        <w:t xml:space="preserve"> </w:t>
      </w:r>
      <w:proofErr w:type="spellStart"/>
      <w:r w:rsidR="003962E1" w:rsidRPr="00154858">
        <w:rPr>
          <w:sz w:val="20"/>
          <w:szCs w:val="20"/>
        </w:rPr>
        <w:t>educ</w:t>
      </w:r>
      <w:proofErr w:type="spellEnd"/>
      <w:r w:rsidR="003962E1" w:rsidRPr="00154858">
        <w:rPr>
          <w:sz w:val="20"/>
          <w:szCs w:val="20"/>
        </w:rPr>
        <w:t>. .</w:t>
      </w:r>
      <w:proofErr w:type="spellStart"/>
      <w:r w:rsidR="000D1DAB" w:rsidRPr="00154858">
        <w:rPr>
          <w:sz w:val="20"/>
          <w:szCs w:val="20"/>
        </w:rPr>
        <w:t>philol</w:t>
      </w:r>
      <w:proofErr w:type="spellEnd"/>
      <w:r w:rsidR="000D1DAB" w:rsidRPr="00154858">
        <w:rPr>
          <w:sz w:val="20"/>
          <w:szCs w:val="20"/>
        </w:rPr>
        <w:t>.</w:t>
      </w:r>
      <w:r w:rsidR="003962E1" w:rsidRPr="00154858">
        <w:rPr>
          <w:sz w:val="20"/>
          <w:szCs w:val="20"/>
        </w:rPr>
        <w:t xml:space="preserve"> </w:t>
      </w:r>
      <w:proofErr w:type="spellStart"/>
      <w:r w:rsidR="000D1DAB" w:rsidRPr="00154858">
        <w:rPr>
          <w:sz w:val="20"/>
          <w:szCs w:val="20"/>
        </w:rPr>
        <w:t>croat</w:t>
      </w:r>
      <w:proofErr w:type="spellEnd"/>
      <w:r w:rsidR="000D1DAB" w:rsidRPr="00154858">
        <w:rPr>
          <w:sz w:val="20"/>
          <w:szCs w:val="20"/>
        </w:rPr>
        <w:t>.</w:t>
      </w:r>
    </w:p>
    <w:sectPr w:rsidR="007B0FB7" w:rsidRPr="00154858" w:rsidSect="008F0913">
      <w:headerReference w:type="first" r:id="rId8"/>
      <w:pgSz w:w="11906" w:h="16838" w:code="9"/>
      <w:pgMar w:top="1418" w:right="1418" w:bottom="1418" w:left="1418" w:header="709" w:footer="709" w:gutter="0"/>
      <w:paperSrc w:other="1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3A3" w:rsidRDefault="001513A3" w:rsidP="00316509">
      <w:r>
        <w:separator/>
      </w:r>
    </w:p>
  </w:endnote>
  <w:endnote w:type="continuationSeparator" w:id="0">
    <w:p w:rsidR="001513A3" w:rsidRDefault="001513A3" w:rsidP="0031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3A3" w:rsidRDefault="001513A3" w:rsidP="00316509">
      <w:r>
        <w:separator/>
      </w:r>
    </w:p>
  </w:footnote>
  <w:footnote w:type="continuationSeparator" w:id="0">
    <w:p w:rsidR="001513A3" w:rsidRDefault="001513A3" w:rsidP="0031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F2" w:rsidRDefault="00A917F2">
    <w:pPr>
      <w:pStyle w:val="Zaglavlje"/>
    </w:pPr>
  </w:p>
  <w:p w:rsidR="003A5856" w:rsidRPr="00A917F2" w:rsidRDefault="003A5856" w:rsidP="00A917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C2D"/>
      </v:shape>
    </w:pict>
  </w:numPicBullet>
  <w:abstractNum w:abstractNumId="0" w15:restartNumberingAfterBreak="0">
    <w:nsid w:val="021461D2"/>
    <w:multiLevelType w:val="hybridMultilevel"/>
    <w:tmpl w:val="1A20C690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64D6049"/>
    <w:multiLevelType w:val="hybridMultilevel"/>
    <w:tmpl w:val="A9F6CB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3C5ADD"/>
    <w:multiLevelType w:val="hybridMultilevel"/>
    <w:tmpl w:val="35B82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1C27"/>
    <w:multiLevelType w:val="hybridMultilevel"/>
    <w:tmpl w:val="BBB24A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06441"/>
    <w:multiLevelType w:val="hybridMultilevel"/>
    <w:tmpl w:val="F26002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150E93"/>
    <w:multiLevelType w:val="hybridMultilevel"/>
    <w:tmpl w:val="4DB696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3090F"/>
    <w:multiLevelType w:val="hybridMultilevel"/>
    <w:tmpl w:val="7C78799C"/>
    <w:lvl w:ilvl="0" w:tplc="B2CE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E49A4">
      <w:start w:val="1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A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8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A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8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272594"/>
    <w:multiLevelType w:val="hybridMultilevel"/>
    <w:tmpl w:val="D518B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16C"/>
    <w:multiLevelType w:val="hybridMultilevel"/>
    <w:tmpl w:val="C8D87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3B0"/>
    <w:multiLevelType w:val="hybridMultilevel"/>
    <w:tmpl w:val="EF5AD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E2D44"/>
    <w:multiLevelType w:val="hybridMultilevel"/>
    <w:tmpl w:val="A91C3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13084"/>
    <w:multiLevelType w:val="hybridMultilevel"/>
    <w:tmpl w:val="0F6C1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EA30CAF"/>
    <w:multiLevelType w:val="hybridMultilevel"/>
    <w:tmpl w:val="4C68BA16"/>
    <w:lvl w:ilvl="0" w:tplc="E34218BA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9B7A0B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4" w15:restartNumberingAfterBreak="0">
    <w:nsid w:val="6A5E6A41"/>
    <w:multiLevelType w:val="hybridMultilevel"/>
    <w:tmpl w:val="20E0B56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B6769"/>
    <w:multiLevelType w:val="hybridMultilevel"/>
    <w:tmpl w:val="9196D2C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D5130"/>
    <w:multiLevelType w:val="hybridMultilevel"/>
    <w:tmpl w:val="5D1A3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94655"/>
    <w:multiLevelType w:val="hybridMultilevel"/>
    <w:tmpl w:val="E7D20E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C224E1"/>
    <w:multiLevelType w:val="hybridMultilevel"/>
    <w:tmpl w:val="690A3BC4"/>
    <w:lvl w:ilvl="0" w:tplc="434AD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B21F86"/>
    <w:multiLevelType w:val="hybridMultilevel"/>
    <w:tmpl w:val="FFD0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23E72"/>
    <w:multiLevelType w:val="hybridMultilevel"/>
    <w:tmpl w:val="D8560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17"/>
  </w:num>
  <w:num w:numId="12">
    <w:abstractNumId w:val="5"/>
  </w:num>
  <w:num w:numId="13">
    <w:abstractNumId w:val="7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19"/>
  </w:num>
  <w:num w:numId="18">
    <w:abstractNumId w:val="6"/>
  </w:num>
  <w:num w:numId="19">
    <w:abstractNumId w:val="0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8F7"/>
    <w:rsid w:val="00001B8F"/>
    <w:rsid w:val="00016455"/>
    <w:rsid w:val="00025E5C"/>
    <w:rsid w:val="00030A6B"/>
    <w:rsid w:val="00037080"/>
    <w:rsid w:val="00037999"/>
    <w:rsid w:val="000445C4"/>
    <w:rsid w:val="00045720"/>
    <w:rsid w:val="00047069"/>
    <w:rsid w:val="00061204"/>
    <w:rsid w:val="00063A30"/>
    <w:rsid w:val="00064A35"/>
    <w:rsid w:val="00070E89"/>
    <w:rsid w:val="00071D75"/>
    <w:rsid w:val="00086BE9"/>
    <w:rsid w:val="000918F5"/>
    <w:rsid w:val="00092B9E"/>
    <w:rsid w:val="000A4055"/>
    <w:rsid w:val="000A49A9"/>
    <w:rsid w:val="000B715B"/>
    <w:rsid w:val="000C375F"/>
    <w:rsid w:val="000C6E01"/>
    <w:rsid w:val="000D1DAB"/>
    <w:rsid w:val="000D30EB"/>
    <w:rsid w:val="000D71F2"/>
    <w:rsid w:val="000D76EB"/>
    <w:rsid w:val="000D7F7E"/>
    <w:rsid w:val="000F0322"/>
    <w:rsid w:val="000F5507"/>
    <w:rsid w:val="000F5A71"/>
    <w:rsid w:val="00104F45"/>
    <w:rsid w:val="0011113F"/>
    <w:rsid w:val="00112D7A"/>
    <w:rsid w:val="00116612"/>
    <w:rsid w:val="00123C11"/>
    <w:rsid w:val="001246B2"/>
    <w:rsid w:val="00134CFA"/>
    <w:rsid w:val="00136FD8"/>
    <w:rsid w:val="0013706D"/>
    <w:rsid w:val="00142B17"/>
    <w:rsid w:val="001437EB"/>
    <w:rsid w:val="0014407F"/>
    <w:rsid w:val="001508C3"/>
    <w:rsid w:val="0015090E"/>
    <w:rsid w:val="00150A9D"/>
    <w:rsid w:val="001513A3"/>
    <w:rsid w:val="00154858"/>
    <w:rsid w:val="00155DDF"/>
    <w:rsid w:val="001646B8"/>
    <w:rsid w:val="001651E0"/>
    <w:rsid w:val="00174BDE"/>
    <w:rsid w:val="001752D2"/>
    <w:rsid w:val="0017625E"/>
    <w:rsid w:val="00180293"/>
    <w:rsid w:val="00180317"/>
    <w:rsid w:val="001912D6"/>
    <w:rsid w:val="0019304C"/>
    <w:rsid w:val="001945C7"/>
    <w:rsid w:val="0019686E"/>
    <w:rsid w:val="001A36E8"/>
    <w:rsid w:val="001A5556"/>
    <w:rsid w:val="001B0018"/>
    <w:rsid w:val="001B23A7"/>
    <w:rsid w:val="001B6419"/>
    <w:rsid w:val="001C100E"/>
    <w:rsid w:val="001E0747"/>
    <w:rsid w:val="001E2794"/>
    <w:rsid w:val="001E2D80"/>
    <w:rsid w:val="002030BD"/>
    <w:rsid w:val="0020441A"/>
    <w:rsid w:val="00207C21"/>
    <w:rsid w:val="002163C8"/>
    <w:rsid w:val="00221D55"/>
    <w:rsid w:val="00223792"/>
    <w:rsid w:val="00237118"/>
    <w:rsid w:val="00237629"/>
    <w:rsid w:val="0024740B"/>
    <w:rsid w:val="0025122F"/>
    <w:rsid w:val="00253A97"/>
    <w:rsid w:val="002611AC"/>
    <w:rsid w:val="0028394F"/>
    <w:rsid w:val="002902DC"/>
    <w:rsid w:val="00294028"/>
    <w:rsid w:val="002A20A1"/>
    <w:rsid w:val="002A404A"/>
    <w:rsid w:val="002A5616"/>
    <w:rsid w:val="002A6939"/>
    <w:rsid w:val="002B1850"/>
    <w:rsid w:val="002C1775"/>
    <w:rsid w:val="002D36D6"/>
    <w:rsid w:val="002E07DD"/>
    <w:rsid w:val="002F3935"/>
    <w:rsid w:val="002F685A"/>
    <w:rsid w:val="00301279"/>
    <w:rsid w:val="0031091E"/>
    <w:rsid w:val="00313DB6"/>
    <w:rsid w:val="00314876"/>
    <w:rsid w:val="0031556F"/>
    <w:rsid w:val="00316509"/>
    <w:rsid w:val="00317740"/>
    <w:rsid w:val="003228EF"/>
    <w:rsid w:val="00335DBB"/>
    <w:rsid w:val="00353C55"/>
    <w:rsid w:val="003618C8"/>
    <w:rsid w:val="00362037"/>
    <w:rsid w:val="003734BE"/>
    <w:rsid w:val="00385174"/>
    <w:rsid w:val="003941F8"/>
    <w:rsid w:val="0039565F"/>
    <w:rsid w:val="003962E1"/>
    <w:rsid w:val="003A07A9"/>
    <w:rsid w:val="003A109F"/>
    <w:rsid w:val="003A2A09"/>
    <w:rsid w:val="003A32E8"/>
    <w:rsid w:val="003A5856"/>
    <w:rsid w:val="003B0F35"/>
    <w:rsid w:val="003B2196"/>
    <w:rsid w:val="003C2FFA"/>
    <w:rsid w:val="003C4191"/>
    <w:rsid w:val="003D129E"/>
    <w:rsid w:val="003D1BCC"/>
    <w:rsid w:val="003D389B"/>
    <w:rsid w:val="003E2573"/>
    <w:rsid w:val="004073FE"/>
    <w:rsid w:val="004077CE"/>
    <w:rsid w:val="00411E68"/>
    <w:rsid w:val="00415522"/>
    <w:rsid w:val="004226AE"/>
    <w:rsid w:val="00423AD8"/>
    <w:rsid w:val="004310CB"/>
    <w:rsid w:val="004452C4"/>
    <w:rsid w:val="004469B1"/>
    <w:rsid w:val="0046479F"/>
    <w:rsid w:val="00466C48"/>
    <w:rsid w:val="00473D41"/>
    <w:rsid w:val="00474A22"/>
    <w:rsid w:val="00480133"/>
    <w:rsid w:val="00481D50"/>
    <w:rsid w:val="00483AA5"/>
    <w:rsid w:val="004A076C"/>
    <w:rsid w:val="004A4D15"/>
    <w:rsid w:val="004B2F51"/>
    <w:rsid w:val="004B3FD1"/>
    <w:rsid w:val="004B4B18"/>
    <w:rsid w:val="004B6BEF"/>
    <w:rsid w:val="004C45B5"/>
    <w:rsid w:val="004E2A38"/>
    <w:rsid w:val="004F740B"/>
    <w:rsid w:val="00500FFC"/>
    <w:rsid w:val="0050375E"/>
    <w:rsid w:val="00510C48"/>
    <w:rsid w:val="00514274"/>
    <w:rsid w:val="005164EA"/>
    <w:rsid w:val="00523599"/>
    <w:rsid w:val="0053259A"/>
    <w:rsid w:val="00533B55"/>
    <w:rsid w:val="00534B30"/>
    <w:rsid w:val="0053646F"/>
    <w:rsid w:val="005422D1"/>
    <w:rsid w:val="00544144"/>
    <w:rsid w:val="005441C0"/>
    <w:rsid w:val="00546252"/>
    <w:rsid w:val="00550445"/>
    <w:rsid w:val="00553D77"/>
    <w:rsid w:val="005550BB"/>
    <w:rsid w:val="005569AF"/>
    <w:rsid w:val="00567761"/>
    <w:rsid w:val="00570285"/>
    <w:rsid w:val="00577773"/>
    <w:rsid w:val="00584202"/>
    <w:rsid w:val="0058647C"/>
    <w:rsid w:val="00590235"/>
    <w:rsid w:val="00590BEC"/>
    <w:rsid w:val="00590EB3"/>
    <w:rsid w:val="00591EE3"/>
    <w:rsid w:val="00594598"/>
    <w:rsid w:val="005970FB"/>
    <w:rsid w:val="005A0C86"/>
    <w:rsid w:val="005A3F31"/>
    <w:rsid w:val="005B17F7"/>
    <w:rsid w:val="005C311D"/>
    <w:rsid w:val="005C5B69"/>
    <w:rsid w:val="005D07AE"/>
    <w:rsid w:val="005D1E10"/>
    <w:rsid w:val="005D1E8D"/>
    <w:rsid w:val="005D7F8A"/>
    <w:rsid w:val="005E0FB9"/>
    <w:rsid w:val="005E2D47"/>
    <w:rsid w:val="005F14F6"/>
    <w:rsid w:val="005F1E09"/>
    <w:rsid w:val="005F563B"/>
    <w:rsid w:val="00610032"/>
    <w:rsid w:val="006176D3"/>
    <w:rsid w:val="006325A6"/>
    <w:rsid w:val="006354AA"/>
    <w:rsid w:val="00636932"/>
    <w:rsid w:val="00637693"/>
    <w:rsid w:val="006461FA"/>
    <w:rsid w:val="00655884"/>
    <w:rsid w:val="00657196"/>
    <w:rsid w:val="00660EEA"/>
    <w:rsid w:val="0066156C"/>
    <w:rsid w:val="006623E4"/>
    <w:rsid w:val="0066444D"/>
    <w:rsid w:val="006650C0"/>
    <w:rsid w:val="0067176D"/>
    <w:rsid w:val="00672447"/>
    <w:rsid w:val="00673446"/>
    <w:rsid w:val="0067701A"/>
    <w:rsid w:val="00683764"/>
    <w:rsid w:val="00686EFD"/>
    <w:rsid w:val="006908A8"/>
    <w:rsid w:val="00697B47"/>
    <w:rsid w:val="006A67AA"/>
    <w:rsid w:val="006B088F"/>
    <w:rsid w:val="006B17DE"/>
    <w:rsid w:val="006B6394"/>
    <w:rsid w:val="006B72BC"/>
    <w:rsid w:val="006C7379"/>
    <w:rsid w:val="006D44C1"/>
    <w:rsid w:val="006D4797"/>
    <w:rsid w:val="006D5012"/>
    <w:rsid w:val="006E1153"/>
    <w:rsid w:val="006E471F"/>
    <w:rsid w:val="006F1665"/>
    <w:rsid w:val="006F1E85"/>
    <w:rsid w:val="006F4971"/>
    <w:rsid w:val="00705EB7"/>
    <w:rsid w:val="00712C82"/>
    <w:rsid w:val="0072020C"/>
    <w:rsid w:val="007205FE"/>
    <w:rsid w:val="00721B99"/>
    <w:rsid w:val="00724CC6"/>
    <w:rsid w:val="007346ED"/>
    <w:rsid w:val="00751D3C"/>
    <w:rsid w:val="00753F29"/>
    <w:rsid w:val="00756E8E"/>
    <w:rsid w:val="0076010C"/>
    <w:rsid w:val="0077067B"/>
    <w:rsid w:val="00770C31"/>
    <w:rsid w:val="00773DDF"/>
    <w:rsid w:val="00773E34"/>
    <w:rsid w:val="007807DB"/>
    <w:rsid w:val="00782D0F"/>
    <w:rsid w:val="00785280"/>
    <w:rsid w:val="007859B8"/>
    <w:rsid w:val="00792B1F"/>
    <w:rsid w:val="00796002"/>
    <w:rsid w:val="007A67BD"/>
    <w:rsid w:val="007B0FB7"/>
    <w:rsid w:val="007B1B8D"/>
    <w:rsid w:val="007B6432"/>
    <w:rsid w:val="007C00D1"/>
    <w:rsid w:val="007C064B"/>
    <w:rsid w:val="007C57C6"/>
    <w:rsid w:val="007C72CA"/>
    <w:rsid w:val="007D6D6C"/>
    <w:rsid w:val="007E0C6C"/>
    <w:rsid w:val="007E1BD9"/>
    <w:rsid w:val="007E1FA8"/>
    <w:rsid w:val="007E6B29"/>
    <w:rsid w:val="007F5E4F"/>
    <w:rsid w:val="00801233"/>
    <w:rsid w:val="00804F80"/>
    <w:rsid w:val="0080546A"/>
    <w:rsid w:val="008153E0"/>
    <w:rsid w:val="00821ED0"/>
    <w:rsid w:val="008302F1"/>
    <w:rsid w:val="008320C3"/>
    <w:rsid w:val="0083798E"/>
    <w:rsid w:val="00840055"/>
    <w:rsid w:val="0084205D"/>
    <w:rsid w:val="00843ADE"/>
    <w:rsid w:val="00845056"/>
    <w:rsid w:val="008458C0"/>
    <w:rsid w:val="00851EB3"/>
    <w:rsid w:val="00862FDF"/>
    <w:rsid w:val="00864588"/>
    <w:rsid w:val="00871015"/>
    <w:rsid w:val="008820BF"/>
    <w:rsid w:val="008868EC"/>
    <w:rsid w:val="00886E4B"/>
    <w:rsid w:val="008A247A"/>
    <w:rsid w:val="008A25D8"/>
    <w:rsid w:val="008A29C0"/>
    <w:rsid w:val="008A469F"/>
    <w:rsid w:val="008A65FE"/>
    <w:rsid w:val="008B0341"/>
    <w:rsid w:val="008B2A73"/>
    <w:rsid w:val="008B2D18"/>
    <w:rsid w:val="008C2933"/>
    <w:rsid w:val="008C49A4"/>
    <w:rsid w:val="008D00AE"/>
    <w:rsid w:val="008E00A5"/>
    <w:rsid w:val="008E1DFC"/>
    <w:rsid w:val="008E5059"/>
    <w:rsid w:val="008F0913"/>
    <w:rsid w:val="008F1128"/>
    <w:rsid w:val="008F610A"/>
    <w:rsid w:val="008F75DD"/>
    <w:rsid w:val="00905CC4"/>
    <w:rsid w:val="00922936"/>
    <w:rsid w:val="00930131"/>
    <w:rsid w:val="0093784F"/>
    <w:rsid w:val="009504C2"/>
    <w:rsid w:val="0095365A"/>
    <w:rsid w:val="009548FA"/>
    <w:rsid w:val="0097592E"/>
    <w:rsid w:val="0097731D"/>
    <w:rsid w:val="00984650"/>
    <w:rsid w:val="009A5871"/>
    <w:rsid w:val="009A6447"/>
    <w:rsid w:val="009A7051"/>
    <w:rsid w:val="009B6439"/>
    <w:rsid w:val="009C0BD4"/>
    <w:rsid w:val="009C17B1"/>
    <w:rsid w:val="009D7BF1"/>
    <w:rsid w:val="009E17CB"/>
    <w:rsid w:val="009E2D3C"/>
    <w:rsid w:val="009E4D0C"/>
    <w:rsid w:val="009E7C78"/>
    <w:rsid w:val="009F496A"/>
    <w:rsid w:val="00A03B86"/>
    <w:rsid w:val="00A04414"/>
    <w:rsid w:val="00A06D59"/>
    <w:rsid w:val="00A1038F"/>
    <w:rsid w:val="00A103B1"/>
    <w:rsid w:val="00A12A35"/>
    <w:rsid w:val="00A1516D"/>
    <w:rsid w:val="00A1653F"/>
    <w:rsid w:val="00A16826"/>
    <w:rsid w:val="00A24D3C"/>
    <w:rsid w:val="00A25C89"/>
    <w:rsid w:val="00A409D7"/>
    <w:rsid w:val="00A43E38"/>
    <w:rsid w:val="00A44B22"/>
    <w:rsid w:val="00A47759"/>
    <w:rsid w:val="00A553AF"/>
    <w:rsid w:val="00A56DE6"/>
    <w:rsid w:val="00A6619F"/>
    <w:rsid w:val="00A72ED8"/>
    <w:rsid w:val="00A744D6"/>
    <w:rsid w:val="00A848F7"/>
    <w:rsid w:val="00A917F2"/>
    <w:rsid w:val="00A96608"/>
    <w:rsid w:val="00A97EA6"/>
    <w:rsid w:val="00AA421B"/>
    <w:rsid w:val="00AA6AAE"/>
    <w:rsid w:val="00AB35C2"/>
    <w:rsid w:val="00AD4820"/>
    <w:rsid w:val="00AD5122"/>
    <w:rsid w:val="00AE3A0D"/>
    <w:rsid w:val="00AE7E79"/>
    <w:rsid w:val="00AF3465"/>
    <w:rsid w:val="00AF53D7"/>
    <w:rsid w:val="00AF5963"/>
    <w:rsid w:val="00AF6BC4"/>
    <w:rsid w:val="00B00263"/>
    <w:rsid w:val="00B00420"/>
    <w:rsid w:val="00B01254"/>
    <w:rsid w:val="00B0281E"/>
    <w:rsid w:val="00B04614"/>
    <w:rsid w:val="00B046FB"/>
    <w:rsid w:val="00B0586B"/>
    <w:rsid w:val="00B1635D"/>
    <w:rsid w:val="00B21AEE"/>
    <w:rsid w:val="00B230AA"/>
    <w:rsid w:val="00B32EF3"/>
    <w:rsid w:val="00B43528"/>
    <w:rsid w:val="00B50160"/>
    <w:rsid w:val="00B51B2F"/>
    <w:rsid w:val="00B60138"/>
    <w:rsid w:val="00B645FD"/>
    <w:rsid w:val="00B71BE1"/>
    <w:rsid w:val="00B74095"/>
    <w:rsid w:val="00B74232"/>
    <w:rsid w:val="00B81B05"/>
    <w:rsid w:val="00B836CB"/>
    <w:rsid w:val="00B938DF"/>
    <w:rsid w:val="00B954F4"/>
    <w:rsid w:val="00B96813"/>
    <w:rsid w:val="00BA1BE9"/>
    <w:rsid w:val="00BA1D3D"/>
    <w:rsid w:val="00BB45B8"/>
    <w:rsid w:val="00BB5B58"/>
    <w:rsid w:val="00BB609A"/>
    <w:rsid w:val="00BB74B9"/>
    <w:rsid w:val="00BC125E"/>
    <w:rsid w:val="00BC518B"/>
    <w:rsid w:val="00BC618C"/>
    <w:rsid w:val="00BC66EB"/>
    <w:rsid w:val="00BC6B7F"/>
    <w:rsid w:val="00BD01AC"/>
    <w:rsid w:val="00BD4325"/>
    <w:rsid w:val="00BD7BF3"/>
    <w:rsid w:val="00BE0737"/>
    <w:rsid w:val="00BE24B3"/>
    <w:rsid w:val="00BF50A7"/>
    <w:rsid w:val="00C01EA5"/>
    <w:rsid w:val="00C05CCB"/>
    <w:rsid w:val="00C139AB"/>
    <w:rsid w:val="00C16331"/>
    <w:rsid w:val="00C24175"/>
    <w:rsid w:val="00C243B4"/>
    <w:rsid w:val="00C31C3F"/>
    <w:rsid w:val="00C45C9D"/>
    <w:rsid w:val="00C4785E"/>
    <w:rsid w:val="00C547FD"/>
    <w:rsid w:val="00C56E0A"/>
    <w:rsid w:val="00C60986"/>
    <w:rsid w:val="00C6318C"/>
    <w:rsid w:val="00C647B7"/>
    <w:rsid w:val="00C67B6B"/>
    <w:rsid w:val="00C70667"/>
    <w:rsid w:val="00C812BB"/>
    <w:rsid w:val="00C814C5"/>
    <w:rsid w:val="00C834A2"/>
    <w:rsid w:val="00C91DAC"/>
    <w:rsid w:val="00C94958"/>
    <w:rsid w:val="00CA13D8"/>
    <w:rsid w:val="00CA5C27"/>
    <w:rsid w:val="00CA7525"/>
    <w:rsid w:val="00CC259C"/>
    <w:rsid w:val="00CC3FFB"/>
    <w:rsid w:val="00CC44E4"/>
    <w:rsid w:val="00CC48B5"/>
    <w:rsid w:val="00CD050F"/>
    <w:rsid w:val="00CD2ED0"/>
    <w:rsid w:val="00CD59A2"/>
    <w:rsid w:val="00CE0D4D"/>
    <w:rsid w:val="00CF0AC5"/>
    <w:rsid w:val="00CF0DF1"/>
    <w:rsid w:val="00CF4585"/>
    <w:rsid w:val="00CF48EB"/>
    <w:rsid w:val="00CF651E"/>
    <w:rsid w:val="00D01D90"/>
    <w:rsid w:val="00D077FF"/>
    <w:rsid w:val="00D07EA7"/>
    <w:rsid w:val="00D104E2"/>
    <w:rsid w:val="00D11DDD"/>
    <w:rsid w:val="00D20DD0"/>
    <w:rsid w:val="00D316C5"/>
    <w:rsid w:val="00D325EA"/>
    <w:rsid w:val="00D333B0"/>
    <w:rsid w:val="00D36F1C"/>
    <w:rsid w:val="00D413D9"/>
    <w:rsid w:val="00D45E66"/>
    <w:rsid w:val="00D50350"/>
    <w:rsid w:val="00D601B8"/>
    <w:rsid w:val="00D625EB"/>
    <w:rsid w:val="00D63469"/>
    <w:rsid w:val="00D66BFA"/>
    <w:rsid w:val="00D70865"/>
    <w:rsid w:val="00D76BF0"/>
    <w:rsid w:val="00D8090D"/>
    <w:rsid w:val="00D837E1"/>
    <w:rsid w:val="00D87058"/>
    <w:rsid w:val="00D87631"/>
    <w:rsid w:val="00DA0898"/>
    <w:rsid w:val="00DA1441"/>
    <w:rsid w:val="00DA679C"/>
    <w:rsid w:val="00DB426D"/>
    <w:rsid w:val="00DC6217"/>
    <w:rsid w:val="00DD08E9"/>
    <w:rsid w:val="00DE0186"/>
    <w:rsid w:val="00DE0562"/>
    <w:rsid w:val="00DE1F21"/>
    <w:rsid w:val="00DE3B48"/>
    <w:rsid w:val="00DE4005"/>
    <w:rsid w:val="00DE59DC"/>
    <w:rsid w:val="00DE64BA"/>
    <w:rsid w:val="00DF372D"/>
    <w:rsid w:val="00DF5334"/>
    <w:rsid w:val="00E01249"/>
    <w:rsid w:val="00E10CD0"/>
    <w:rsid w:val="00E11F31"/>
    <w:rsid w:val="00E169C8"/>
    <w:rsid w:val="00E16F18"/>
    <w:rsid w:val="00E1773F"/>
    <w:rsid w:val="00E211B3"/>
    <w:rsid w:val="00E25B80"/>
    <w:rsid w:val="00E25EDA"/>
    <w:rsid w:val="00E27D92"/>
    <w:rsid w:val="00E30FEB"/>
    <w:rsid w:val="00E35319"/>
    <w:rsid w:val="00E35E90"/>
    <w:rsid w:val="00E37BA5"/>
    <w:rsid w:val="00E47C33"/>
    <w:rsid w:val="00E52924"/>
    <w:rsid w:val="00E557DE"/>
    <w:rsid w:val="00E65FAF"/>
    <w:rsid w:val="00E72B4E"/>
    <w:rsid w:val="00E72F68"/>
    <w:rsid w:val="00E757D8"/>
    <w:rsid w:val="00E81931"/>
    <w:rsid w:val="00E8310A"/>
    <w:rsid w:val="00E92D08"/>
    <w:rsid w:val="00EB51A4"/>
    <w:rsid w:val="00EB66F5"/>
    <w:rsid w:val="00EC4E5A"/>
    <w:rsid w:val="00EC5221"/>
    <w:rsid w:val="00ED1AFD"/>
    <w:rsid w:val="00ED2B8F"/>
    <w:rsid w:val="00ED6C54"/>
    <w:rsid w:val="00EE0985"/>
    <w:rsid w:val="00EF0181"/>
    <w:rsid w:val="00EF431D"/>
    <w:rsid w:val="00F108EE"/>
    <w:rsid w:val="00F11E11"/>
    <w:rsid w:val="00F13A69"/>
    <w:rsid w:val="00F17F6F"/>
    <w:rsid w:val="00F212D8"/>
    <w:rsid w:val="00F21C3D"/>
    <w:rsid w:val="00F30F52"/>
    <w:rsid w:val="00F3165B"/>
    <w:rsid w:val="00F446F7"/>
    <w:rsid w:val="00F56C32"/>
    <w:rsid w:val="00F64BE3"/>
    <w:rsid w:val="00F77692"/>
    <w:rsid w:val="00F82639"/>
    <w:rsid w:val="00F858CA"/>
    <w:rsid w:val="00F94FB7"/>
    <w:rsid w:val="00FA3F59"/>
    <w:rsid w:val="00FA5E94"/>
    <w:rsid w:val="00FC1538"/>
    <w:rsid w:val="00FC1FD1"/>
    <w:rsid w:val="00FC5664"/>
    <w:rsid w:val="00FC6568"/>
    <w:rsid w:val="00FC65DC"/>
    <w:rsid w:val="00FC7862"/>
    <w:rsid w:val="00FD283C"/>
    <w:rsid w:val="00FD4736"/>
    <w:rsid w:val="00FD7530"/>
    <w:rsid w:val="00FE0888"/>
    <w:rsid w:val="00FE39A5"/>
    <w:rsid w:val="00FF47EB"/>
    <w:rsid w:val="00FF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48CC6"/>
  <w15:docId w15:val="{CA17B411-8202-4567-AB05-B567A4A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F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848F7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044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848F7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04414"/>
    <w:rPr>
      <w:rFonts w:ascii="Cambria" w:hAnsi="Cambria" w:cs="Times New Roman"/>
      <w:b/>
      <w:bCs/>
      <w:color w:val="4F81BD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D8090D"/>
    <w:pPr>
      <w:ind w:left="720"/>
      <w:contextualSpacing/>
    </w:pPr>
  </w:style>
  <w:style w:type="paragraph" w:customStyle="1" w:styleId="Default">
    <w:name w:val="Default"/>
    <w:uiPriority w:val="99"/>
    <w:rsid w:val="00C9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A165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3165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3165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9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913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3A5856"/>
    <w:rPr>
      <w:color w:val="0000FF"/>
      <w:u w:val="single"/>
    </w:rPr>
  </w:style>
  <w:style w:type="paragraph" w:styleId="Tijeloteksta3">
    <w:name w:val="Body Text 3"/>
    <w:basedOn w:val="Normal"/>
    <w:link w:val="Tijeloteksta3Char"/>
    <w:semiHidden/>
    <w:rsid w:val="00A917F2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b/>
      <w:sz w:val="28"/>
      <w:szCs w:val="20"/>
    </w:rPr>
  </w:style>
  <w:style w:type="character" w:customStyle="1" w:styleId="Tijeloteksta3Char">
    <w:name w:val="Tijelo teksta 3 Char"/>
    <w:basedOn w:val="Zadanifontodlomka"/>
    <w:link w:val="Tijeloteksta3"/>
    <w:semiHidden/>
    <w:rsid w:val="00A917F2"/>
    <w:rPr>
      <w:rFonts w:ascii="Times New Roman" w:eastAsia="Times New Roman" w:hAnsi="Times New Roman"/>
      <w:b/>
      <w:sz w:val="28"/>
    </w:rPr>
  </w:style>
  <w:style w:type="paragraph" w:styleId="Tijeloteksta">
    <w:name w:val="Body Text"/>
    <w:basedOn w:val="Normal"/>
    <w:link w:val="TijelotekstaChar"/>
    <w:uiPriority w:val="99"/>
    <w:unhideWhenUsed/>
    <w:rsid w:val="00A917F2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917F2"/>
    <w:rPr>
      <w:sz w:val="22"/>
      <w:szCs w:val="22"/>
      <w:lang w:val="en-US" w:eastAsia="en-US"/>
    </w:rPr>
  </w:style>
  <w:style w:type="character" w:customStyle="1" w:styleId="ng-binding">
    <w:name w:val="ng-binding"/>
    <w:basedOn w:val="Zadanifontodlomka"/>
    <w:rsid w:val="00BE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3AFCA-6951-4643-982C-C4C8FF9F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</vt:lpstr>
    </vt:vector>
  </TitlesOfParts>
  <Company/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</dc:title>
  <dc:creator>Korisnik</dc:creator>
  <cp:lastModifiedBy>Krnica</cp:lastModifiedBy>
  <cp:revision>62</cp:revision>
  <cp:lastPrinted>2020-12-22T13:53:00Z</cp:lastPrinted>
  <dcterms:created xsi:type="dcterms:W3CDTF">2019-10-03T09:48:00Z</dcterms:created>
  <dcterms:modified xsi:type="dcterms:W3CDTF">2020-12-22T14:03:00Z</dcterms:modified>
</cp:coreProperties>
</file>